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3B0D" w:rsidRDefault="00893B0D" w:rsidP="00893B0D">
      <w:pPr>
        <w:pStyle w:val="GovHeading2"/>
        <w:spacing w:before="120" w:after="120"/>
        <w:ind w:right="-292"/>
        <w:rPr>
          <w:rFonts w:ascii="Gill Sans MT" w:hAnsi="Gill Sans MT"/>
          <w:caps w:val="0"/>
          <w:color w:val="1F4E79"/>
        </w:rPr>
      </w:pPr>
    </w:p>
    <w:p w:rsidR="00893B0D" w:rsidRDefault="00893B0D" w:rsidP="00893B0D">
      <w:pPr>
        <w:pStyle w:val="GovHeading2"/>
        <w:spacing w:before="120" w:after="120"/>
        <w:ind w:right="-292"/>
        <w:rPr>
          <w:rFonts w:ascii="Gill Sans MT" w:hAnsi="Gill Sans MT"/>
          <w:caps w:val="0"/>
          <w:color w:val="1F4E79"/>
        </w:rPr>
      </w:pPr>
    </w:p>
    <w:p w:rsidR="00893B0D" w:rsidRPr="00D21BD9" w:rsidRDefault="00893B0D" w:rsidP="00893B0D">
      <w:pPr>
        <w:pStyle w:val="GovHeading2"/>
        <w:spacing w:before="120" w:after="120"/>
        <w:ind w:right="-292"/>
        <w:rPr>
          <w:rFonts w:ascii="Gill Sans MT" w:hAnsi="Gill Sans MT"/>
          <w:caps w:val="0"/>
          <w:color w:val="1F4E79"/>
        </w:rPr>
      </w:pPr>
      <w:r w:rsidRPr="00D21BD9">
        <w:rPr>
          <w:rFonts w:ascii="Gill Sans MT" w:hAnsi="Gill Sans MT"/>
          <w:caps w:val="0"/>
          <w:color w:val="1F4E79"/>
        </w:rPr>
        <w:t>Department of Treasury and Finance</w:t>
      </w:r>
    </w:p>
    <w:p w:rsidR="00490070" w:rsidRPr="00893B0D" w:rsidRDefault="009B6E8F" w:rsidP="00893B0D">
      <w:pPr>
        <w:pStyle w:val="Titleofdocument"/>
        <w:spacing w:before="120"/>
        <w:jc w:val="both"/>
        <w:rPr>
          <w:b/>
          <w:bCs/>
          <w:color w:val="1F4E79"/>
          <w:spacing w:val="0"/>
          <w:sz w:val="64"/>
          <w:szCs w:val="20"/>
          <w:lang w:val="en-US"/>
        </w:rPr>
      </w:pPr>
      <w:r w:rsidRPr="00893B0D">
        <w:rPr>
          <w:b/>
          <w:bCs/>
          <w:color w:val="1F4E79"/>
          <w:spacing w:val="0"/>
          <w:sz w:val="64"/>
          <w:szCs w:val="20"/>
          <w:lang w:val="en-US"/>
        </w:rPr>
        <w:t xml:space="preserve">Quality Assurance </w:t>
      </w:r>
      <w:r w:rsidR="003D2F2C" w:rsidRPr="00893B0D">
        <w:rPr>
          <w:b/>
          <w:bCs/>
          <w:color w:val="1F4E79"/>
          <w:spacing w:val="0"/>
          <w:sz w:val="64"/>
          <w:szCs w:val="20"/>
          <w:lang w:val="en-US"/>
        </w:rPr>
        <w:t xml:space="preserve">Checklist </w:t>
      </w:r>
      <w:r w:rsidR="00E46EE3" w:rsidRPr="00893B0D">
        <w:rPr>
          <w:b/>
          <w:bCs/>
          <w:color w:val="1F4E79"/>
          <w:spacing w:val="0"/>
          <w:sz w:val="64"/>
          <w:szCs w:val="20"/>
          <w:lang w:val="en-US"/>
        </w:rPr>
        <w:t xml:space="preserve">for </w:t>
      </w:r>
      <w:r w:rsidRPr="00893B0D">
        <w:rPr>
          <w:b/>
          <w:bCs/>
          <w:color w:val="1F4E79"/>
          <w:spacing w:val="0"/>
          <w:sz w:val="64"/>
          <w:szCs w:val="20"/>
          <w:lang w:val="en-US"/>
        </w:rPr>
        <w:t>Con</w:t>
      </w:r>
      <w:r w:rsidR="006A0A41" w:rsidRPr="00893B0D">
        <w:rPr>
          <w:b/>
          <w:bCs/>
          <w:color w:val="1F4E79"/>
          <w:spacing w:val="0"/>
          <w:sz w:val="64"/>
          <w:szCs w:val="20"/>
          <w:lang w:val="en-US"/>
        </w:rPr>
        <w:t>tractor</w:t>
      </w:r>
      <w:r w:rsidR="003D2F2C" w:rsidRPr="00893B0D">
        <w:rPr>
          <w:b/>
          <w:bCs/>
          <w:color w:val="1F4E79"/>
          <w:spacing w:val="0"/>
          <w:sz w:val="64"/>
          <w:szCs w:val="20"/>
          <w:lang w:val="en-US"/>
        </w:rPr>
        <w:t>s</w:t>
      </w:r>
    </w:p>
    <w:p w:rsidR="00490070" w:rsidRPr="00FA35D2" w:rsidRDefault="00490070">
      <w:pPr>
        <w:pStyle w:val="Titledate"/>
        <w:ind w:left="0"/>
        <w:jc w:val="both"/>
        <w:rPr>
          <w:rFonts w:ascii="Gill Sans MT" w:hAnsi="Gill Sans MT"/>
        </w:rPr>
      </w:pPr>
      <w:bookmarkStart w:id="0" w:name="_GoBack"/>
      <w:bookmarkEnd w:id="0"/>
      <w:r w:rsidRPr="00FA35D2">
        <w:rPr>
          <w:rFonts w:ascii="Gill Sans MT" w:hAnsi="Gill Sans MT"/>
        </w:rPr>
        <w:br w:type="page"/>
      </w:r>
    </w:p>
    <w:p w:rsidR="000A11E7" w:rsidRDefault="000A11E7" w:rsidP="00257AA7">
      <w:pPr>
        <w:spacing w:before="120"/>
        <w:rPr>
          <w:rFonts w:ascii="Gill Sans MT" w:hAnsi="Gill Sans MT"/>
          <w:b/>
          <w:sz w:val="32"/>
          <w:szCs w:val="32"/>
        </w:rPr>
      </w:pPr>
    </w:p>
    <w:p w:rsidR="000A11E7" w:rsidRDefault="000A11E7" w:rsidP="00257AA7">
      <w:pPr>
        <w:spacing w:before="120"/>
        <w:rPr>
          <w:rFonts w:ascii="Gill Sans MT" w:hAnsi="Gill Sans MT"/>
          <w:b/>
          <w:sz w:val="32"/>
          <w:szCs w:val="32"/>
        </w:rPr>
      </w:pPr>
    </w:p>
    <w:p w:rsidR="003D2F2C" w:rsidRPr="000A11E7" w:rsidRDefault="003D2F2C" w:rsidP="00257AA7">
      <w:pPr>
        <w:spacing w:before="120"/>
        <w:rPr>
          <w:rFonts w:ascii="Gill Sans MT" w:hAnsi="Gill Sans MT"/>
          <w:b/>
          <w:color w:val="2E74B5"/>
          <w:sz w:val="32"/>
          <w:szCs w:val="28"/>
        </w:rPr>
      </w:pPr>
      <w:r w:rsidRPr="000A11E7">
        <w:rPr>
          <w:rFonts w:ascii="Gill Sans MT" w:hAnsi="Gill Sans MT"/>
          <w:b/>
          <w:color w:val="2E74B5"/>
          <w:sz w:val="32"/>
          <w:szCs w:val="28"/>
        </w:rPr>
        <w:t>Quality Assurance Audit Checklist and Report for Con</w:t>
      </w:r>
      <w:r w:rsidR="006A0A41" w:rsidRPr="000A11E7">
        <w:rPr>
          <w:rFonts w:ascii="Gill Sans MT" w:hAnsi="Gill Sans MT"/>
          <w:b/>
          <w:color w:val="2E74B5"/>
          <w:sz w:val="32"/>
          <w:szCs w:val="28"/>
        </w:rPr>
        <w:t>tractors</w:t>
      </w:r>
    </w:p>
    <w:p w:rsidR="003D2F2C" w:rsidRPr="00257AA7" w:rsidRDefault="003D2F2C" w:rsidP="00257AA7">
      <w:pPr>
        <w:spacing w:after="0" w:line="240" w:lineRule="auto"/>
        <w:rPr>
          <w:rFonts w:ascii="Gill Sans MT" w:hAnsi="Gill Sans MT"/>
          <w:b/>
          <w:sz w:val="28"/>
          <w:szCs w:val="28"/>
        </w:rPr>
      </w:pPr>
    </w:p>
    <w:p w:rsidR="003D2F2C" w:rsidRPr="000A11E7" w:rsidRDefault="003F40DA" w:rsidP="00257AA7">
      <w:pPr>
        <w:pStyle w:val="ListParagraph"/>
        <w:numPr>
          <w:ilvl w:val="0"/>
          <w:numId w:val="95"/>
        </w:numPr>
        <w:spacing w:line="360" w:lineRule="auto"/>
        <w:jc w:val="both"/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</w:pPr>
      <w:r w:rsidRPr="000A11E7"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  <w:t>Contractor</w:t>
      </w:r>
      <w:r w:rsidR="00934F8B" w:rsidRPr="000A11E7"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  <w:t xml:space="preserve"> Details</w:t>
      </w:r>
    </w:p>
    <w:p w:rsidR="00EA4B59" w:rsidRPr="00257AA7" w:rsidRDefault="00EA4B59" w:rsidP="00257AA7">
      <w:pPr>
        <w:rPr>
          <w:rFonts w:ascii="Gill Sans MT" w:hAnsi="Gill Sans MT"/>
          <w:b/>
          <w:sz w:val="20"/>
          <w:szCs w:val="20"/>
        </w:rPr>
      </w:pPr>
    </w:p>
    <w:tbl>
      <w:tblPr>
        <w:tblStyle w:val="TableGrid"/>
        <w:tblW w:w="0" w:type="auto"/>
        <w:tblInd w:w="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2126"/>
        <w:gridCol w:w="6518"/>
      </w:tblGrid>
      <w:tr w:rsidR="00EA4B59" w:rsidRPr="00242478" w:rsidTr="003B55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shd w:val="clear" w:color="auto" w:fill="auto"/>
            <w:vAlign w:val="center"/>
          </w:tcPr>
          <w:p w:rsidR="00EA4B59" w:rsidRPr="00242478" w:rsidRDefault="00EA4B59">
            <w:pPr>
              <w:rPr>
                <w:rFonts w:ascii="Gill Sans MT" w:hAnsi="Gill Sans MT"/>
                <w:b w:val="0"/>
              </w:rPr>
            </w:pPr>
            <w:r w:rsidRPr="00242478">
              <w:rPr>
                <w:rFonts w:ascii="Gill Sans MT" w:hAnsi="Gill Sans MT"/>
                <w:b w:val="0"/>
              </w:rPr>
              <w:t>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B59" w:rsidRPr="00242478" w:rsidRDefault="00EA4B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  <w:b w:val="0"/>
              </w:rPr>
            </w:pPr>
            <w:r w:rsidRPr="00242478">
              <w:rPr>
                <w:rFonts w:ascii="Gill Sans MT" w:hAnsi="Gill Sans MT"/>
                <w:b w:val="0"/>
              </w:rPr>
              <w:t>Business Name</w:t>
            </w:r>
            <w:r>
              <w:rPr>
                <w:rFonts w:ascii="Gill Sans MT" w:hAnsi="Gill Sans MT"/>
                <w:b w:val="0"/>
              </w:rPr>
              <w:t>:</w:t>
            </w:r>
          </w:p>
        </w:tc>
        <w:tc>
          <w:tcPr>
            <w:tcW w:w="6518" w:type="dxa"/>
            <w:shd w:val="clear" w:color="auto" w:fill="auto"/>
            <w:vAlign w:val="center"/>
          </w:tcPr>
          <w:p w:rsidR="00EA4B59" w:rsidRPr="00242478" w:rsidRDefault="00EA4B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  <w:b w:val="0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2</w:t>
            </w:r>
          </w:p>
        </w:tc>
        <w:tc>
          <w:tcPr>
            <w:tcW w:w="2126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ABN:</w:t>
            </w: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3</w:t>
            </w:r>
          </w:p>
        </w:tc>
        <w:tc>
          <w:tcPr>
            <w:tcW w:w="2126" w:type="dxa"/>
            <w:vAlign w:val="center"/>
          </w:tcPr>
          <w:p w:rsidR="00EA4B59" w:rsidRPr="00242478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ACN: </w:t>
            </w:r>
            <w:r>
              <w:rPr>
                <w:rFonts w:ascii="Gill Sans MT" w:hAnsi="Gill Sans MT"/>
                <w:i/>
                <w:sz w:val="20"/>
                <w:szCs w:val="20"/>
              </w:rPr>
              <w:t>(I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f applicable)</w:t>
            </w:r>
          </w:p>
        </w:tc>
        <w:tc>
          <w:tcPr>
            <w:tcW w:w="6518" w:type="dxa"/>
            <w:vAlign w:val="center"/>
          </w:tcPr>
          <w:p w:rsidR="00EA4B59" w:rsidRPr="00242478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4</w:t>
            </w:r>
          </w:p>
        </w:tc>
        <w:tc>
          <w:tcPr>
            <w:tcW w:w="2126" w:type="dxa"/>
            <w:vMerge w:val="restart"/>
            <w:vAlign w:val="center"/>
          </w:tcPr>
          <w:p w:rsidR="00EA4B59" w:rsidRPr="00242478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Address:</w:t>
            </w:r>
          </w:p>
        </w:tc>
        <w:tc>
          <w:tcPr>
            <w:tcW w:w="6518" w:type="dxa"/>
            <w:vAlign w:val="center"/>
          </w:tcPr>
          <w:p w:rsidR="00EA4B59" w:rsidRPr="00242478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5</w:t>
            </w:r>
          </w:p>
        </w:tc>
        <w:tc>
          <w:tcPr>
            <w:tcW w:w="2126" w:type="dxa"/>
            <w:vMerge w:val="restart"/>
            <w:vAlign w:val="center"/>
          </w:tcPr>
          <w:p w:rsidR="00EA4B59" w:rsidRDefault="00EA4B59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Postal Address: </w:t>
            </w:r>
          </w:p>
          <w:p w:rsidR="00EA4B59" w:rsidRDefault="00EA4B59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  <w:i/>
                <w:sz w:val="20"/>
                <w:szCs w:val="20"/>
              </w:rPr>
              <w:t>(I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f different from above)</w:t>
            </w: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6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Contact Name: </w:t>
            </w: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7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Title:</w:t>
            </w: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8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Phone Number(s):</w:t>
            </w:r>
          </w:p>
        </w:tc>
        <w:tc>
          <w:tcPr>
            <w:tcW w:w="6518" w:type="dxa"/>
            <w:vAlign w:val="center"/>
          </w:tcPr>
          <w:p w:rsidR="00EA4B59" w:rsidRPr="00E0717D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proofErr w:type="spellStart"/>
            <w:r>
              <w:rPr>
                <w:rFonts w:ascii="Gill Sans MT" w:hAnsi="Gill Sans MT"/>
              </w:rPr>
              <w:t>Ph</w:t>
            </w:r>
            <w:proofErr w:type="spellEnd"/>
            <w:r>
              <w:rPr>
                <w:rFonts w:ascii="Gill Sans MT" w:hAnsi="Gill Sans MT"/>
              </w:rPr>
              <w:t xml:space="preserve">:                                       Mob:                                 </w:t>
            </w: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9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Email Address:</w:t>
            </w:r>
          </w:p>
        </w:tc>
        <w:tc>
          <w:tcPr>
            <w:tcW w:w="6518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10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Date of Audit:</w:t>
            </w:r>
          </w:p>
        </w:tc>
        <w:tc>
          <w:tcPr>
            <w:tcW w:w="6518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11</w:t>
            </w:r>
          </w:p>
        </w:tc>
        <w:tc>
          <w:tcPr>
            <w:tcW w:w="2126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Name of Auditor:</w:t>
            </w:r>
          </w:p>
        </w:tc>
        <w:tc>
          <w:tcPr>
            <w:tcW w:w="6518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12</w:t>
            </w:r>
          </w:p>
        </w:tc>
        <w:tc>
          <w:tcPr>
            <w:tcW w:w="2126" w:type="dxa"/>
            <w:vMerge w:val="restart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Audit Purpose:</w:t>
            </w:r>
          </w:p>
        </w:tc>
        <w:tc>
          <w:tcPr>
            <w:tcW w:w="6518" w:type="dxa"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 w:rsidRPr="003B3098">
              <w:rPr>
                <w:rFonts w:ascii="Gill Sans MT" w:hAnsi="Gill Sans MT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B3098">
              <w:rPr>
                <w:rFonts w:ascii="Gill Sans MT" w:hAnsi="Gill Sans MT"/>
              </w:rPr>
              <w:instrText xml:space="preserve"> FORMCHECKBOX </w:instrText>
            </w:r>
            <w:r w:rsidR="00D55B40">
              <w:rPr>
                <w:rFonts w:ascii="Gill Sans MT" w:hAnsi="Gill Sans MT"/>
              </w:rPr>
            </w:r>
            <w:r w:rsidR="00D55B40">
              <w:rPr>
                <w:rFonts w:ascii="Gill Sans MT" w:hAnsi="Gill Sans MT"/>
              </w:rPr>
              <w:fldChar w:fldCharType="separate"/>
            </w:r>
            <w:r w:rsidRPr="003B3098">
              <w:rPr>
                <w:rFonts w:ascii="Gill Sans MT" w:hAnsi="Gill Sans MT"/>
              </w:rPr>
              <w:fldChar w:fldCharType="end"/>
            </w:r>
            <w:r>
              <w:rPr>
                <w:rFonts w:ascii="Gill Sans MT" w:hAnsi="Gill Sans MT"/>
              </w:rPr>
              <w:t xml:space="preserve"> Initial Systems Audit (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On application for registration</w:t>
            </w:r>
            <w:r>
              <w:rPr>
                <w:rFonts w:ascii="Gill Sans MT" w:hAnsi="Gill Sans MT"/>
                <w:i/>
                <w:sz w:val="20"/>
                <w:szCs w:val="20"/>
              </w:rPr>
              <w:t>.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)</w:t>
            </w:r>
          </w:p>
        </w:tc>
      </w:tr>
      <w:tr w:rsidR="00EA4B59" w:rsidRPr="00E0717D" w:rsidTr="003B5569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tcBorders>
              <w:bottom w:val="none" w:sz="0" w:space="0" w:color="auto"/>
            </w:tcBorders>
            <w:vAlign w:val="center"/>
          </w:tcPr>
          <w:p w:rsidR="00EA4B59" w:rsidRDefault="00EA4B59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EA4B59" w:rsidRDefault="00EA4B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EA4B59" w:rsidRPr="003B3098" w:rsidRDefault="00EA4B59" w:rsidP="00E460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 w:rsidRPr="003B3098">
              <w:rPr>
                <w:rFonts w:ascii="Gill Sans MT" w:hAnsi="Gill Sans MT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B3098">
              <w:rPr>
                <w:rFonts w:ascii="Gill Sans MT" w:hAnsi="Gill Sans MT"/>
              </w:rPr>
              <w:instrText xml:space="preserve"> FORMCHECKBOX </w:instrText>
            </w:r>
            <w:r w:rsidR="00D55B40">
              <w:rPr>
                <w:rFonts w:ascii="Gill Sans MT" w:hAnsi="Gill Sans MT"/>
              </w:rPr>
            </w:r>
            <w:r w:rsidR="00D55B40">
              <w:rPr>
                <w:rFonts w:ascii="Gill Sans MT" w:hAnsi="Gill Sans MT"/>
              </w:rPr>
              <w:fldChar w:fldCharType="separate"/>
            </w:r>
            <w:r w:rsidRPr="003B3098">
              <w:rPr>
                <w:rFonts w:ascii="Gill Sans MT" w:hAnsi="Gill Sans MT"/>
              </w:rPr>
              <w:fldChar w:fldCharType="end"/>
            </w:r>
            <w:r>
              <w:rPr>
                <w:rFonts w:ascii="Gill Sans MT" w:hAnsi="Gill Sans MT"/>
              </w:rPr>
              <w:t xml:space="preserve"> Ongoing - Compliance Audit 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(</w:t>
            </w:r>
            <w:r w:rsidRPr="006378E6">
              <w:rPr>
                <w:rFonts w:ascii="Gill Sans MT" w:hAnsi="Gill Sans MT"/>
                <w:i/>
                <w:sz w:val="20"/>
                <w:szCs w:val="20"/>
              </w:rPr>
              <w:t xml:space="preserve">Every </w:t>
            </w:r>
            <w:r w:rsidR="00E46074" w:rsidRPr="006378E6">
              <w:rPr>
                <w:rFonts w:ascii="Gill Sans MT" w:hAnsi="Gill Sans MT"/>
                <w:i/>
                <w:sz w:val="20"/>
                <w:szCs w:val="20"/>
              </w:rPr>
              <w:t>2</w:t>
            </w:r>
            <w:r w:rsidRPr="006378E6">
              <w:rPr>
                <w:rFonts w:ascii="Gill Sans MT" w:hAnsi="Gill Sans MT"/>
                <w:i/>
                <w:sz w:val="20"/>
                <w:szCs w:val="20"/>
              </w:rPr>
              <w:t xml:space="preserve"> years following registration</w:t>
            </w:r>
            <w:r w:rsidRPr="00242478">
              <w:rPr>
                <w:rFonts w:ascii="Gill Sans MT" w:hAnsi="Gill Sans MT"/>
                <w:i/>
                <w:sz w:val="20"/>
                <w:szCs w:val="20"/>
              </w:rPr>
              <w:t>)</w:t>
            </w:r>
          </w:p>
        </w:tc>
      </w:tr>
    </w:tbl>
    <w:p w:rsidR="00EA4B59" w:rsidRDefault="00EA4B59" w:rsidP="00257AA7">
      <w:pPr>
        <w:spacing w:line="360" w:lineRule="auto"/>
        <w:rPr>
          <w:rFonts w:ascii="Gill Sans MT" w:hAnsi="Gill Sans MT"/>
          <w:b/>
          <w:sz w:val="28"/>
          <w:szCs w:val="28"/>
        </w:rPr>
      </w:pPr>
    </w:p>
    <w:p w:rsidR="003D2F2C" w:rsidRPr="00257AA7" w:rsidRDefault="003D2F2C" w:rsidP="00257AA7">
      <w:pPr>
        <w:rPr>
          <w:rFonts w:ascii="Gill Sans MT" w:hAnsi="Gill Sans MT"/>
          <w:b/>
          <w:sz w:val="8"/>
          <w:szCs w:val="8"/>
        </w:rPr>
      </w:pPr>
      <w:r w:rsidRPr="00257AA7">
        <w:rPr>
          <w:rFonts w:ascii="Gill Sans MT" w:hAnsi="Gill Sans MT"/>
          <w:b/>
          <w:sz w:val="28"/>
          <w:szCs w:val="28"/>
        </w:rPr>
        <w:br w:type="page"/>
      </w:r>
    </w:p>
    <w:p w:rsidR="003D2F2C" w:rsidRPr="00257AA7" w:rsidRDefault="003D2F2C" w:rsidP="00257AA7">
      <w:pPr>
        <w:rPr>
          <w:rFonts w:ascii="Gill Sans MT" w:hAnsi="Gill Sans MT"/>
          <w:b/>
          <w:sz w:val="28"/>
          <w:szCs w:val="28"/>
        </w:rPr>
      </w:pPr>
    </w:p>
    <w:p w:rsidR="000A11E7" w:rsidRDefault="000A11E7" w:rsidP="00257AA7">
      <w:pPr>
        <w:spacing w:before="120"/>
        <w:rPr>
          <w:rFonts w:ascii="Gill Sans MT" w:hAnsi="Gill Sans MT"/>
          <w:b/>
          <w:sz w:val="32"/>
          <w:szCs w:val="32"/>
        </w:rPr>
      </w:pPr>
    </w:p>
    <w:p w:rsidR="00663FA9" w:rsidRPr="000A11E7" w:rsidRDefault="00663FA9" w:rsidP="00257AA7">
      <w:pPr>
        <w:spacing w:before="120"/>
        <w:rPr>
          <w:rFonts w:ascii="Gill Sans MT" w:hAnsi="Gill Sans MT"/>
          <w:b/>
          <w:color w:val="2E74B5"/>
          <w:sz w:val="32"/>
          <w:szCs w:val="28"/>
        </w:rPr>
      </w:pPr>
      <w:r w:rsidRPr="000A11E7">
        <w:rPr>
          <w:rFonts w:ascii="Gill Sans MT" w:hAnsi="Gill Sans MT"/>
          <w:b/>
          <w:color w:val="2E74B5"/>
          <w:sz w:val="32"/>
          <w:szCs w:val="28"/>
        </w:rPr>
        <w:t>Quality Assurance Audit Checklist and Report for Con</w:t>
      </w:r>
      <w:r w:rsidR="003F40DA" w:rsidRPr="000A11E7">
        <w:rPr>
          <w:rFonts w:ascii="Gill Sans MT" w:hAnsi="Gill Sans MT"/>
          <w:b/>
          <w:color w:val="2E74B5"/>
          <w:sz w:val="32"/>
          <w:szCs w:val="28"/>
        </w:rPr>
        <w:t>tractor</w:t>
      </w:r>
      <w:r w:rsidRPr="000A11E7">
        <w:rPr>
          <w:rFonts w:ascii="Gill Sans MT" w:hAnsi="Gill Sans MT"/>
          <w:b/>
          <w:color w:val="2E74B5"/>
          <w:sz w:val="32"/>
          <w:szCs w:val="28"/>
        </w:rPr>
        <w:t>s</w:t>
      </w:r>
    </w:p>
    <w:p w:rsidR="00663FA9" w:rsidRPr="003B3098" w:rsidRDefault="00663FA9" w:rsidP="00257AA7">
      <w:pPr>
        <w:spacing w:after="0" w:line="240" w:lineRule="auto"/>
        <w:rPr>
          <w:rFonts w:ascii="Gill Sans MT" w:hAnsi="Gill Sans MT"/>
          <w:b/>
          <w:sz w:val="28"/>
          <w:szCs w:val="28"/>
        </w:rPr>
      </w:pPr>
    </w:p>
    <w:p w:rsidR="00663FA9" w:rsidRPr="000A11E7" w:rsidRDefault="00663FA9" w:rsidP="00257AA7">
      <w:pPr>
        <w:pStyle w:val="ListParagraph"/>
        <w:numPr>
          <w:ilvl w:val="0"/>
          <w:numId w:val="95"/>
        </w:numPr>
        <w:spacing w:line="360" w:lineRule="auto"/>
        <w:jc w:val="both"/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</w:pPr>
      <w:r w:rsidRPr="000A11E7"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  <w:t>Auditor Certification</w:t>
      </w:r>
    </w:p>
    <w:p w:rsidR="003D2F2C" w:rsidRPr="00257AA7" w:rsidRDefault="003D2F2C">
      <w:pPr>
        <w:rPr>
          <w:rFonts w:ascii="Gill Sans MT" w:hAnsi="Gill Sans MT"/>
          <w:b/>
          <w:sz w:val="20"/>
          <w:szCs w:val="20"/>
        </w:rPr>
      </w:pPr>
    </w:p>
    <w:p w:rsidR="003D2F2C" w:rsidRDefault="003D2F2C" w:rsidP="00E57D87">
      <w:pPr>
        <w:jc w:val="left"/>
        <w:rPr>
          <w:rFonts w:ascii="Gill Sans MT" w:hAnsi="Gill Sans MT"/>
        </w:rPr>
      </w:pPr>
      <w:r w:rsidRPr="00257AA7">
        <w:rPr>
          <w:rFonts w:ascii="Gill Sans MT" w:hAnsi="Gill Sans MT"/>
        </w:rPr>
        <w:t xml:space="preserve">I, </w:t>
      </w:r>
      <w:r w:rsidR="00663FA9">
        <w:rPr>
          <w:rFonts w:ascii="Gill Sans MT" w:hAnsi="Gill Sans MT"/>
        </w:rPr>
        <w:t>___________________________________</w:t>
      </w:r>
      <w:r w:rsidR="00EA4B59">
        <w:rPr>
          <w:rFonts w:ascii="Gill Sans MT" w:hAnsi="Gill Sans MT"/>
        </w:rPr>
        <w:t>_____</w:t>
      </w:r>
      <w:r w:rsidRPr="00257AA7">
        <w:rPr>
          <w:rFonts w:ascii="Gill Sans MT" w:hAnsi="Gill Sans MT"/>
        </w:rPr>
        <w:t>,</w:t>
      </w:r>
      <w:r w:rsidR="007F3B5D">
        <w:rPr>
          <w:rFonts w:ascii="Gill Sans MT" w:hAnsi="Gill Sans MT"/>
        </w:rPr>
        <w:t xml:space="preserve"> </w:t>
      </w:r>
      <w:r w:rsidRPr="00257AA7">
        <w:rPr>
          <w:rFonts w:ascii="Gill Sans MT" w:hAnsi="Gill Sans MT"/>
        </w:rPr>
        <w:t xml:space="preserve">an auditor approved by the </w:t>
      </w:r>
      <w:r w:rsidR="00663FA9" w:rsidRPr="00257AA7">
        <w:rPr>
          <w:rFonts w:ascii="Gill Sans MT" w:hAnsi="Gill Sans MT"/>
        </w:rPr>
        <w:t>Procurement,</w:t>
      </w:r>
      <w:r w:rsidR="00663FA9">
        <w:rPr>
          <w:rFonts w:ascii="Gill Sans MT" w:hAnsi="Gill Sans MT"/>
        </w:rPr>
        <w:t> </w:t>
      </w:r>
      <w:r w:rsidR="00663FA9" w:rsidRPr="00257AA7">
        <w:rPr>
          <w:rFonts w:ascii="Gill Sans MT" w:hAnsi="Gill Sans MT"/>
        </w:rPr>
        <w:t>Risk</w:t>
      </w:r>
      <w:r w:rsidR="007F3B5D">
        <w:rPr>
          <w:rFonts w:ascii="Gill Sans MT" w:hAnsi="Gill Sans MT"/>
        </w:rPr>
        <w:t> </w:t>
      </w:r>
      <w:r w:rsidR="00663FA9" w:rsidRPr="00257AA7">
        <w:rPr>
          <w:rFonts w:ascii="Gill Sans MT" w:hAnsi="Gill Sans MT"/>
        </w:rPr>
        <w:t>and Contract Management Branch</w:t>
      </w:r>
      <w:r w:rsidRPr="00257AA7">
        <w:rPr>
          <w:rFonts w:ascii="Gill Sans MT" w:hAnsi="Gill Sans MT"/>
        </w:rPr>
        <w:t xml:space="preserve"> of </w:t>
      </w:r>
      <w:r w:rsidR="00663FA9">
        <w:rPr>
          <w:rFonts w:ascii="Gill Sans MT" w:hAnsi="Gill Sans MT"/>
        </w:rPr>
        <w:t>the</w:t>
      </w:r>
      <w:r w:rsidR="00E57D87">
        <w:rPr>
          <w:rFonts w:ascii="Gill Sans MT" w:hAnsi="Gill Sans MT"/>
        </w:rPr>
        <w:t xml:space="preserve"> </w:t>
      </w:r>
      <w:r w:rsidR="00663FA9">
        <w:rPr>
          <w:rFonts w:ascii="Gill Sans MT" w:hAnsi="Gill Sans MT"/>
        </w:rPr>
        <w:t xml:space="preserve">Department of </w:t>
      </w:r>
      <w:r w:rsidRPr="00257AA7">
        <w:rPr>
          <w:rFonts w:ascii="Gill Sans MT" w:hAnsi="Gill Sans MT"/>
        </w:rPr>
        <w:t>Treasury and Finance, hereby certify that</w:t>
      </w:r>
      <w:r w:rsidR="00663FA9">
        <w:rPr>
          <w:rFonts w:ascii="Gill Sans MT" w:hAnsi="Gill Sans MT"/>
        </w:rPr>
        <w:t>_______________________</w:t>
      </w:r>
      <w:r w:rsidR="007F3B5D">
        <w:rPr>
          <w:rFonts w:ascii="Gill Sans MT" w:hAnsi="Gill Sans MT"/>
        </w:rPr>
        <w:t>_____</w:t>
      </w:r>
      <w:r w:rsidR="009D53C1">
        <w:rPr>
          <w:rFonts w:ascii="Gill Sans MT" w:hAnsi="Gill Sans MT"/>
        </w:rPr>
        <w:t>_</w:t>
      </w:r>
      <w:r w:rsidR="008B4B87">
        <w:rPr>
          <w:rFonts w:ascii="Gill Sans MT" w:hAnsi="Gill Sans MT"/>
        </w:rPr>
        <w:t xml:space="preserve"> </w:t>
      </w:r>
      <w:r w:rsidRPr="00257AA7">
        <w:rPr>
          <w:rFonts w:ascii="Gill Sans MT" w:hAnsi="Gill Sans MT"/>
        </w:rPr>
        <w:t xml:space="preserve">(the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>) has:</w:t>
      </w:r>
    </w:p>
    <w:p w:rsidR="00663FA9" w:rsidRPr="00257AA7" w:rsidRDefault="00663FA9" w:rsidP="00257AA7">
      <w:pPr>
        <w:spacing w:after="0" w:line="240" w:lineRule="auto"/>
        <w:rPr>
          <w:rFonts w:ascii="Gill Sans MT" w:hAnsi="Gill Sans MT"/>
          <w:sz w:val="8"/>
          <w:szCs w:val="8"/>
        </w:rPr>
      </w:pPr>
    </w:p>
    <w:p w:rsidR="003D2F2C" w:rsidRPr="00257AA7" w:rsidRDefault="003D2F2C">
      <w:pPr>
        <w:spacing w:before="120"/>
        <w:ind w:left="993" w:hanging="993"/>
        <w:rPr>
          <w:rFonts w:ascii="Gill Sans MT" w:hAnsi="Gill Sans MT"/>
        </w:rPr>
      </w:pPr>
      <w:r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Pr="00257AA7">
        <w:rPr>
          <w:rFonts w:ascii="Gill Sans MT" w:hAnsi="Gill Sans MT"/>
        </w:rPr>
        <w:fldChar w:fldCharType="end"/>
      </w:r>
      <w:r w:rsidRPr="00257AA7">
        <w:rPr>
          <w:rFonts w:ascii="Gill Sans MT" w:hAnsi="Gill Sans MT"/>
        </w:rPr>
        <w:tab/>
        <w:t xml:space="preserve">Demonstrated compliance with all the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 xml:space="preserve"> Quality Assurance </w:t>
      </w:r>
      <w:r w:rsidR="00663FA9">
        <w:rPr>
          <w:rFonts w:ascii="Gill Sans MT" w:hAnsi="Gill Sans MT"/>
        </w:rPr>
        <w:t>r</w:t>
      </w:r>
      <w:r w:rsidRPr="00257AA7">
        <w:rPr>
          <w:rFonts w:ascii="Gill Sans MT" w:hAnsi="Gill Sans MT"/>
        </w:rPr>
        <w:t>equirements to a satisfactory standard.</w:t>
      </w:r>
    </w:p>
    <w:p w:rsidR="003D2F2C" w:rsidRPr="00257AA7" w:rsidRDefault="003D2F2C">
      <w:pPr>
        <w:spacing w:before="120"/>
        <w:ind w:left="993" w:hanging="993"/>
        <w:rPr>
          <w:rFonts w:ascii="Gill Sans MT" w:hAnsi="Gill Sans MT"/>
          <w:i/>
          <w:color w:val="FF0000"/>
          <w:sz w:val="20"/>
          <w:szCs w:val="20"/>
        </w:rPr>
      </w:pPr>
      <w:r w:rsidRPr="00257AA7">
        <w:rPr>
          <w:rFonts w:ascii="Gill Sans MT" w:hAnsi="Gill Sans MT"/>
        </w:rPr>
        <w:tab/>
      </w:r>
      <w:r w:rsidR="00EA4B59" w:rsidRPr="00257AA7">
        <w:rPr>
          <w:rFonts w:ascii="Gill Sans MT" w:hAnsi="Gill Sans MT"/>
          <w:i/>
          <w:color w:val="FF0000"/>
          <w:sz w:val="20"/>
          <w:szCs w:val="20"/>
        </w:rPr>
        <w:t>Immediately forward the Audit Checklist and Report to the Procurement, Risk and Contract Management Branch</w:t>
      </w:r>
      <w:r w:rsidRPr="00257AA7">
        <w:rPr>
          <w:rFonts w:ascii="Gill Sans MT" w:hAnsi="Gill Sans MT"/>
          <w:i/>
          <w:color w:val="FF0000"/>
          <w:sz w:val="20"/>
          <w:szCs w:val="20"/>
        </w:rPr>
        <w:t>.</w:t>
      </w:r>
    </w:p>
    <w:p w:rsidR="003D2F2C" w:rsidRPr="00257AA7" w:rsidRDefault="003D2F2C" w:rsidP="00257AA7">
      <w:pPr>
        <w:spacing w:after="0" w:line="240" w:lineRule="auto"/>
        <w:rPr>
          <w:rFonts w:ascii="Gill Sans MT" w:hAnsi="Gill Sans MT"/>
          <w:sz w:val="8"/>
          <w:szCs w:val="8"/>
        </w:rPr>
      </w:pPr>
    </w:p>
    <w:p w:rsidR="00A92ED3" w:rsidRDefault="003D2F2C">
      <w:pPr>
        <w:spacing w:before="120"/>
        <w:ind w:left="993" w:hanging="993"/>
        <w:rPr>
          <w:rFonts w:ascii="Gill Sans MT" w:hAnsi="Gill Sans MT"/>
        </w:rPr>
      </w:pPr>
      <w:r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Pr="00257AA7">
        <w:rPr>
          <w:rFonts w:ascii="Gill Sans MT" w:hAnsi="Gill Sans MT"/>
        </w:rPr>
        <w:fldChar w:fldCharType="end"/>
      </w:r>
      <w:r w:rsidRPr="00257AA7">
        <w:rPr>
          <w:rFonts w:ascii="Gill Sans MT" w:hAnsi="Gill Sans MT"/>
        </w:rPr>
        <w:tab/>
        <w:t xml:space="preserve">Failed to demonstrate compliance with the </w:t>
      </w:r>
      <w:r w:rsidR="003F40DA">
        <w:rPr>
          <w:rFonts w:ascii="Gill Sans MT" w:hAnsi="Gill Sans MT"/>
        </w:rPr>
        <w:t>Contractor</w:t>
      </w:r>
      <w:r w:rsidR="00894F6A">
        <w:rPr>
          <w:rFonts w:ascii="Gill Sans MT" w:hAnsi="Gill Sans MT"/>
        </w:rPr>
        <w:t xml:space="preserve"> Quality Assurance r</w:t>
      </w:r>
      <w:r w:rsidRPr="00257AA7">
        <w:rPr>
          <w:rFonts w:ascii="Gill Sans MT" w:hAnsi="Gill Sans MT"/>
        </w:rPr>
        <w:t xml:space="preserve">equirements to a satisfactory standard as outlined in this report.  </w:t>
      </w:r>
    </w:p>
    <w:p w:rsidR="00A92ED3" w:rsidRPr="00257AA7" w:rsidRDefault="00A92ED3" w:rsidP="00257AA7">
      <w:pPr>
        <w:spacing w:after="0" w:line="240" w:lineRule="auto"/>
        <w:ind w:left="992"/>
        <w:rPr>
          <w:rFonts w:ascii="Gill Sans MT" w:hAnsi="Gill Sans MT"/>
          <w:i/>
          <w:color w:val="FF0000"/>
          <w:sz w:val="8"/>
          <w:szCs w:val="8"/>
        </w:rPr>
      </w:pPr>
    </w:p>
    <w:p w:rsidR="003D2F2C" w:rsidRPr="00257AA7" w:rsidRDefault="00EA4B59" w:rsidP="00257AA7">
      <w:pPr>
        <w:spacing w:before="120"/>
        <w:ind w:left="993" w:hanging="1"/>
        <w:rPr>
          <w:rFonts w:ascii="Gill Sans MT" w:hAnsi="Gill Sans MT"/>
          <w:i/>
          <w:color w:val="FF0000"/>
          <w:sz w:val="20"/>
          <w:szCs w:val="20"/>
        </w:rPr>
      </w:pPr>
      <w:r w:rsidRPr="00257AA7">
        <w:rPr>
          <w:rFonts w:ascii="Gill Sans MT" w:hAnsi="Gill Sans MT"/>
          <w:i/>
          <w:color w:val="FF0000"/>
          <w:sz w:val="20"/>
          <w:szCs w:val="20"/>
        </w:rPr>
        <w:t>Retain the Audit Report for Non-Conformance Report (NCR) follow-up re-audit</w:t>
      </w:r>
      <w:r w:rsidR="003D2F2C" w:rsidRPr="00257AA7">
        <w:rPr>
          <w:rFonts w:ascii="Gill Sans MT" w:hAnsi="Gill Sans MT"/>
          <w:i/>
          <w:color w:val="FF0000"/>
          <w:sz w:val="20"/>
          <w:szCs w:val="20"/>
        </w:rPr>
        <w:t>.</w:t>
      </w:r>
    </w:p>
    <w:p w:rsidR="003D2F2C" w:rsidRPr="00257AA7" w:rsidRDefault="003D2F2C">
      <w:pPr>
        <w:spacing w:before="120"/>
        <w:ind w:left="993" w:hanging="993"/>
        <w:rPr>
          <w:rFonts w:ascii="Gill Sans MT" w:hAnsi="Gill Sans MT"/>
        </w:rPr>
      </w:pPr>
    </w:p>
    <w:p w:rsidR="003D2F2C" w:rsidRPr="00257AA7" w:rsidRDefault="003D2F2C">
      <w:pPr>
        <w:spacing w:line="480" w:lineRule="auto"/>
        <w:ind w:left="992" w:hanging="992"/>
        <w:rPr>
          <w:rFonts w:ascii="Gill Sans MT" w:hAnsi="Gill Sans MT"/>
          <w:b/>
        </w:rPr>
      </w:pPr>
      <w:r w:rsidRPr="00257AA7">
        <w:rPr>
          <w:rFonts w:ascii="Gill Sans MT" w:hAnsi="Gill Sans MT"/>
          <w:b/>
        </w:rPr>
        <w:t>Signature of Auditor:</w:t>
      </w:r>
      <w:r w:rsidR="00A92ED3">
        <w:rPr>
          <w:rFonts w:ascii="Gill Sans MT" w:hAnsi="Gill Sans MT"/>
          <w:b/>
        </w:rPr>
        <w:t xml:space="preserve"> </w:t>
      </w:r>
      <w:r w:rsidR="00663FA9">
        <w:rPr>
          <w:rFonts w:ascii="Gill Sans MT" w:hAnsi="Gill Sans MT"/>
          <w:b/>
        </w:rPr>
        <w:t>_________________</w:t>
      </w:r>
      <w:r w:rsidR="00A92ED3">
        <w:rPr>
          <w:rFonts w:ascii="Gill Sans MT" w:hAnsi="Gill Sans MT"/>
          <w:b/>
        </w:rPr>
        <w:t>____________</w:t>
      </w:r>
      <w:r w:rsidR="00663FA9">
        <w:rPr>
          <w:rFonts w:ascii="Gill Sans MT" w:hAnsi="Gill Sans MT"/>
          <w:b/>
        </w:rPr>
        <w:t>___</w:t>
      </w:r>
    </w:p>
    <w:p w:rsidR="003D2F2C" w:rsidRPr="00257AA7" w:rsidRDefault="003D2F2C">
      <w:pPr>
        <w:spacing w:line="480" w:lineRule="auto"/>
        <w:ind w:left="992" w:hanging="992"/>
      </w:pPr>
      <w:r w:rsidRPr="00257AA7">
        <w:rPr>
          <w:rFonts w:ascii="Gill Sans MT" w:hAnsi="Gill Sans MT"/>
          <w:b/>
        </w:rPr>
        <w:t>Date of Next Audit:</w:t>
      </w:r>
      <w:r w:rsidR="00A92ED3">
        <w:rPr>
          <w:rFonts w:ascii="Gill Sans MT" w:hAnsi="Gill Sans MT"/>
          <w:b/>
        </w:rPr>
        <w:t xml:space="preserve">   </w:t>
      </w:r>
      <w:r w:rsidR="00A92ED3" w:rsidRPr="00EA4B59">
        <w:t>_____________________________</w:t>
      </w:r>
    </w:p>
    <w:p w:rsidR="00A92ED3" w:rsidRPr="00EA4B59" w:rsidRDefault="003D2F2C">
      <w:pPr>
        <w:spacing w:line="480" w:lineRule="auto"/>
        <w:ind w:left="992" w:hanging="992"/>
        <w:rPr>
          <w:rFonts w:ascii="Gill Sans MT" w:hAnsi="Gill Sans MT"/>
        </w:rPr>
      </w:pPr>
      <w:r w:rsidRPr="00257AA7">
        <w:rPr>
          <w:rFonts w:ascii="Gill Sans MT" w:hAnsi="Gill Sans MT"/>
          <w:b/>
        </w:rPr>
        <w:t>Purpose of Next Audit</w:t>
      </w:r>
      <w:r w:rsidRPr="00257AA7">
        <w:rPr>
          <w:rFonts w:ascii="Gill Sans MT" w:hAnsi="Gill Sans MT"/>
        </w:rPr>
        <w:t>:</w:t>
      </w:r>
      <w:r w:rsidRPr="00257AA7">
        <w:rPr>
          <w:rFonts w:ascii="Gill Sans MT" w:hAnsi="Gill Sans MT"/>
        </w:rPr>
        <w:tab/>
      </w:r>
      <w:r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Pr="00257AA7">
        <w:rPr>
          <w:rFonts w:ascii="Gill Sans MT" w:hAnsi="Gill Sans MT"/>
        </w:rPr>
        <w:fldChar w:fldCharType="end"/>
      </w:r>
      <w:r w:rsidRPr="00257AA7">
        <w:rPr>
          <w:rFonts w:ascii="Gill Sans MT" w:hAnsi="Gill Sans MT"/>
        </w:rPr>
        <w:t xml:space="preserve">  </w:t>
      </w:r>
      <w:r w:rsidRPr="00257AA7">
        <w:rPr>
          <w:rFonts w:ascii="Gill Sans MT" w:hAnsi="Gill Sans MT"/>
          <w:b/>
        </w:rPr>
        <w:t xml:space="preserve">Ongoing </w:t>
      </w:r>
      <w:r w:rsidR="00C20AC3" w:rsidRPr="00EA4B59">
        <w:rPr>
          <w:rFonts w:ascii="Gill Sans MT" w:hAnsi="Gill Sans MT"/>
          <w:b/>
        </w:rPr>
        <w:t>c</w:t>
      </w:r>
      <w:r w:rsidRPr="00257AA7">
        <w:rPr>
          <w:rFonts w:ascii="Gill Sans MT" w:hAnsi="Gill Sans MT"/>
          <w:b/>
        </w:rPr>
        <w:t xml:space="preserve">ompliance </w:t>
      </w:r>
      <w:r w:rsidR="00C20AC3" w:rsidRPr="00EA4B59">
        <w:rPr>
          <w:rFonts w:ascii="Gill Sans MT" w:hAnsi="Gill Sans MT"/>
          <w:b/>
        </w:rPr>
        <w:t>a</w:t>
      </w:r>
      <w:r w:rsidRPr="00257AA7">
        <w:rPr>
          <w:rFonts w:ascii="Gill Sans MT" w:hAnsi="Gill Sans MT"/>
          <w:b/>
        </w:rPr>
        <w:t>udit</w:t>
      </w:r>
      <w:r w:rsidRPr="00257AA7">
        <w:rPr>
          <w:rFonts w:ascii="Gill Sans MT" w:hAnsi="Gill Sans MT"/>
        </w:rPr>
        <w:tab/>
      </w:r>
    </w:p>
    <w:p w:rsidR="003D2F2C" w:rsidRPr="00257AA7" w:rsidRDefault="00A92ED3">
      <w:pPr>
        <w:spacing w:line="480" w:lineRule="auto"/>
        <w:ind w:left="992" w:hanging="992"/>
        <w:rPr>
          <w:rFonts w:ascii="Gill Sans MT" w:hAnsi="Gill Sans MT"/>
          <w:b/>
        </w:rPr>
      </w:pPr>
      <w:r w:rsidRPr="00EA4B59">
        <w:rPr>
          <w:rFonts w:ascii="Gill Sans MT" w:hAnsi="Gill Sans MT"/>
        </w:rPr>
        <w:tab/>
      </w:r>
      <w:r w:rsidRPr="00EA4B59">
        <w:rPr>
          <w:rFonts w:ascii="Gill Sans MT" w:hAnsi="Gill Sans MT"/>
        </w:rPr>
        <w:tab/>
      </w:r>
      <w:r w:rsidRPr="00EA4B59">
        <w:rPr>
          <w:rFonts w:ascii="Gill Sans MT" w:hAnsi="Gill Sans MT"/>
        </w:rPr>
        <w:tab/>
      </w:r>
      <w:r w:rsidR="003D2F2C" w:rsidRPr="00257AA7">
        <w:rPr>
          <w:rFonts w:ascii="Gill Sans MT" w:hAnsi="Gill Sans MT"/>
        </w:rPr>
        <w:tab/>
      </w:r>
      <w:r w:rsidR="003D2F2C"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="003D2F2C"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="003D2F2C" w:rsidRPr="00257AA7">
        <w:rPr>
          <w:rFonts w:ascii="Gill Sans MT" w:hAnsi="Gill Sans MT"/>
        </w:rPr>
        <w:fldChar w:fldCharType="end"/>
      </w:r>
      <w:r w:rsidR="003D2F2C" w:rsidRPr="00257AA7">
        <w:rPr>
          <w:rFonts w:ascii="Gill Sans MT" w:hAnsi="Gill Sans MT"/>
        </w:rPr>
        <w:t xml:space="preserve">  </w:t>
      </w:r>
      <w:r w:rsidR="003D2F2C" w:rsidRPr="00257AA7">
        <w:rPr>
          <w:rFonts w:ascii="Gill Sans MT" w:hAnsi="Gill Sans MT"/>
          <w:b/>
        </w:rPr>
        <w:t xml:space="preserve">NCR </w:t>
      </w:r>
      <w:r w:rsidR="00C20AC3" w:rsidRPr="00EA4B59">
        <w:rPr>
          <w:rFonts w:ascii="Gill Sans MT" w:hAnsi="Gill Sans MT"/>
          <w:b/>
        </w:rPr>
        <w:t>f</w:t>
      </w:r>
      <w:r w:rsidR="003D2F2C" w:rsidRPr="00257AA7">
        <w:rPr>
          <w:rFonts w:ascii="Gill Sans MT" w:hAnsi="Gill Sans MT"/>
          <w:b/>
        </w:rPr>
        <w:t>ollow-</w:t>
      </w:r>
      <w:r w:rsidR="00C20AC3">
        <w:rPr>
          <w:rFonts w:ascii="Gill Sans MT" w:hAnsi="Gill Sans MT"/>
          <w:b/>
        </w:rPr>
        <w:t>u</w:t>
      </w:r>
      <w:r w:rsidR="003D2F2C" w:rsidRPr="00257AA7">
        <w:rPr>
          <w:rFonts w:ascii="Gill Sans MT" w:hAnsi="Gill Sans MT"/>
          <w:b/>
        </w:rPr>
        <w:t xml:space="preserve">p </w:t>
      </w:r>
      <w:r w:rsidR="00C20AC3">
        <w:rPr>
          <w:rFonts w:ascii="Gill Sans MT" w:hAnsi="Gill Sans MT"/>
          <w:b/>
        </w:rPr>
        <w:t>a</w:t>
      </w:r>
      <w:r w:rsidR="003D2F2C" w:rsidRPr="00257AA7">
        <w:rPr>
          <w:rFonts w:ascii="Gill Sans MT" w:hAnsi="Gill Sans MT"/>
          <w:b/>
        </w:rPr>
        <w:t>udit</w:t>
      </w:r>
    </w:p>
    <w:p w:rsidR="003D2F2C" w:rsidRPr="00257AA7" w:rsidRDefault="003D2F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rPr>
          <w:rFonts w:ascii="Gill Sans MT" w:hAnsi="Gill Sans MT"/>
        </w:rPr>
      </w:pPr>
    </w:p>
    <w:p w:rsidR="003D2F2C" w:rsidRPr="00257AA7" w:rsidRDefault="003D2F2C" w:rsidP="00257A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360" w:lineRule="auto"/>
        <w:rPr>
          <w:rFonts w:ascii="Gill Sans MT" w:hAnsi="Gill Sans MT"/>
          <w:b/>
          <w:sz w:val="28"/>
          <w:szCs w:val="28"/>
        </w:rPr>
      </w:pPr>
      <w:r w:rsidRPr="00257AA7">
        <w:rPr>
          <w:rFonts w:ascii="Gill Sans MT" w:hAnsi="Gill Sans MT"/>
          <w:b/>
          <w:sz w:val="28"/>
          <w:szCs w:val="28"/>
        </w:rPr>
        <w:t>AUDITOR RECOMMENDATION – NCR FOLLOW-UP AUDIT</w:t>
      </w:r>
    </w:p>
    <w:p w:rsidR="003D2F2C" w:rsidRPr="00257AA7" w:rsidRDefault="003D2F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</w:rPr>
      </w:pPr>
      <w:r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Pr="00257AA7">
        <w:rPr>
          <w:rFonts w:ascii="Gill Sans MT" w:hAnsi="Gill Sans MT"/>
        </w:rPr>
        <w:fldChar w:fldCharType="end"/>
      </w:r>
      <w:r w:rsidRPr="00257AA7">
        <w:rPr>
          <w:rFonts w:ascii="Gill Sans MT" w:hAnsi="Gill Sans MT"/>
        </w:rPr>
        <w:tab/>
        <w:t xml:space="preserve">The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>,</w:t>
      </w:r>
      <w:r w:rsidR="00E57D87">
        <w:rPr>
          <w:rFonts w:ascii="Gill Sans MT" w:hAnsi="Gill Sans MT"/>
        </w:rPr>
        <w:t xml:space="preserve"> </w:t>
      </w:r>
      <w:r w:rsidR="00C20AC3">
        <w:rPr>
          <w:rFonts w:ascii="Gill Sans MT" w:hAnsi="Gill Sans MT"/>
        </w:rPr>
        <w:t>_________________________</w:t>
      </w:r>
      <w:r w:rsidR="00E57D87">
        <w:rPr>
          <w:rFonts w:ascii="Gill Sans MT" w:hAnsi="Gill Sans MT"/>
        </w:rPr>
        <w:t xml:space="preserve"> </w:t>
      </w:r>
      <w:r w:rsidRPr="00257AA7">
        <w:rPr>
          <w:rFonts w:ascii="Gill Sans MT" w:hAnsi="Gill Sans MT"/>
        </w:rPr>
        <w:t xml:space="preserve">has demonstrated compliance with all these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 xml:space="preserve"> Quality Assurance Requirements to a satisfactory standard.</w:t>
      </w:r>
    </w:p>
    <w:p w:rsidR="003D2F2C" w:rsidRPr="00257AA7" w:rsidRDefault="003D2F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  <w:b/>
          <w:sz w:val="20"/>
          <w:szCs w:val="20"/>
          <w:u w:val="single"/>
        </w:rPr>
      </w:pPr>
      <w:r w:rsidRPr="00257AA7">
        <w:rPr>
          <w:rFonts w:ascii="Gill Sans MT" w:hAnsi="Gill Sans MT"/>
        </w:rPr>
        <w:tab/>
      </w:r>
      <w:r w:rsidR="00C20AC3" w:rsidRPr="00257AA7">
        <w:rPr>
          <w:rFonts w:ascii="Gill Sans MT" w:hAnsi="Gill Sans MT"/>
          <w:i/>
          <w:color w:val="FF0000"/>
          <w:sz w:val="20"/>
          <w:szCs w:val="20"/>
        </w:rPr>
        <w:t xml:space="preserve">Immediately forward the </w:t>
      </w:r>
      <w:r w:rsidR="00EA4B59" w:rsidRPr="00257AA7">
        <w:rPr>
          <w:rFonts w:ascii="Gill Sans MT" w:hAnsi="Gill Sans MT"/>
          <w:i/>
          <w:color w:val="FF0000"/>
          <w:sz w:val="20"/>
          <w:szCs w:val="20"/>
        </w:rPr>
        <w:t xml:space="preserve">Audit Checklist and Report to the </w:t>
      </w:r>
      <w:r w:rsidR="00C20AC3" w:rsidRPr="00257AA7">
        <w:rPr>
          <w:rFonts w:ascii="Gill Sans MT" w:hAnsi="Gill Sans MT"/>
          <w:i/>
          <w:color w:val="FF0000"/>
          <w:sz w:val="20"/>
          <w:szCs w:val="20"/>
        </w:rPr>
        <w:t>Procurement, Risk and Contract</w:t>
      </w:r>
      <w:r w:rsidR="00EA4B59" w:rsidRPr="00257AA7">
        <w:rPr>
          <w:rFonts w:ascii="Gill Sans MT" w:hAnsi="Gill Sans MT"/>
          <w:i/>
          <w:color w:val="FF0000"/>
          <w:sz w:val="20"/>
          <w:szCs w:val="20"/>
        </w:rPr>
        <w:t> </w:t>
      </w:r>
      <w:r w:rsidR="00C20AC3" w:rsidRPr="00257AA7">
        <w:rPr>
          <w:rFonts w:ascii="Gill Sans MT" w:hAnsi="Gill Sans MT"/>
          <w:i/>
          <w:color w:val="FF0000"/>
          <w:sz w:val="20"/>
          <w:szCs w:val="20"/>
        </w:rPr>
        <w:t>Management Branch.</w:t>
      </w:r>
    </w:p>
    <w:p w:rsidR="003D2F2C" w:rsidRPr="00257AA7" w:rsidRDefault="003D2F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</w:rPr>
      </w:pPr>
      <w:r w:rsidRPr="00257AA7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257AA7">
        <w:rPr>
          <w:rFonts w:ascii="Gill Sans MT" w:hAnsi="Gill Sans MT"/>
        </w:rPr>
        <w:instrText xml:space="preserve"> FORMCHECKBOX </w:instrText>
      </w:r>
      <w:r w:rsidR="00D55B40">
        <w:rPr>
          <w:rFonts w:ascii="Gill Sans MT" w:hAnsi="Gill Sans MT"/>
        </w:rPr>
      </w:r>
      <w:r w:rsidR="00D55B40">
        <w:rPr>
          <w:rFonts w:ascii="Gill Sans MT" w:hAnsi="Gill Sans MT"/>
        </w:rPr>
        <w:fldChar w:fldCharType="separate"/>
      </w:r>
      <w:r w:rsidRPr="00257AA7">
        <w:rPr>
          <w:rFonts w:ascii="Gill Sans MT" w:hAnsi="Gill Sans MT"/>
        </w:rPr>
        <w:fldChar w:fldCharType="end"/>
      </w:r>
      <w:r w:rsidRPr="00257AA7">
        <w:rPr>
          <w:rFonts w:ascii="Gill Sans MT" w:hAnsi="Gill Sans MT"/>
        </w:rPr>
        <w:tab/>
        <w:t xml:space="preserve">The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>,</w:t>
      </w:r>
      <w:r w:rsidR="00E57D87">
        <w:rPr>
          <w:rFonts w:ascii="Gill Sans MT" w:hAnsi="Gill Sans MT"/>
        </w:rPr>
        <w:t xml:space="preserve"> </w:t>
      </w:r>
      <w:r w:rsidR="00C20AC3">
        <w:rPr>
          <w:rFonts w:ascii="Gill Sans MT" w:hAnsi="Gill Sans MT"/>
        </w:rPr>
        <w:t>________________________</w:t>
      </w:r>
      <w:r w:rsidR="00E57D87">
        <w:rPr>
          <w:rFonts w:ascii="Gill Sans MT" w:hAnsi="Gill Sans MT"/>
        </w:rPr>
        <w:t xml:space="preserve"> </w:t>
      </w:r>
      <w:r w:rsidRPr="00257AA7">
        <w:rPr>
          <w:rFonts w:ascii="Gill Sans MT" w:hAnsi="Gill Sans MT"/>
        </w:rPr>
        <w:t xml:space="preserve">has failed to demonstrate compliance with these </w:t>
      </w:r>
      <w:r w:rsidR="003F40DA">
        <w:rPr>
          <w:rFonts w:ascii="Gill Sans MT" w:hAnsi="Gill Sans MT"/>
        </w:rPr>
        <w:t>Contractor</w:t>
      </w:r>
      <w:r w:rsidRPr="00257AA7">
        <w:rPr>
          <w:rFonts w:ascii="Gill Sans MT" w:hAnsi="Gill Sans MT"/>
        </w:rPr>
        <w:t xml:space="preserve"> Quality Assurance Requirements to a satisfactory standard as outlined in this report.</w:t>
      </w:r>
    </w:p>
    <w:p w:rsidR="003D2F2C" w:rsidRPr="00257AA7" w:rsidRDefault="003D2F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  <w:i/>
          <w:color w:val="FF0000"/>
          <w:sz w:val="20"/>
          <w:szCs w:val="20"/>
        </w:rPr>
      </w:pPr>
      <w:r w:rsidRPr="00257AA7">
        <w:rPr>
          <w:rFonts w:ascii="Gill Sans MT" w:hAnsi="Gill Sans MT"/>
          <w:b/>
        </w:rPr>
        <w:tab/>
      </w:r>
      <w:r w:rsidR="00C24F80" w:rsidRPr="00257AA7">
        <w:rPr>
          <w:rFonts w:ascii="Gill Sans MT" w:hAnsi="Gill Sans MT"/>
          <w:i/>
          <w:color w:val="FF0000"/>
          <w:sz w:val="20"/>
          <w:szCs w:val="20"/>
        </w:rPr>
        <w:t>Immediately f</w:t>
      </w:r>
      <w:r w:rsidRPr="00257AA7">
        <w:rPr>
          <w:rFonts w:ascii="Gill Sans MT" w:hAnsi="Gill Sans MT"/>
          <w:i/>
          <w:color w:val="FF0000"/>
          <w:sz w:val="20"/>
          <w:szCs w:val="20"/>
        </w:rPr>
        <w:t xml:space="preserve">orward this Audit Checklist and Report and </w:t>
      </w:r>
      <w:r w:rsidR="00C24F80" w:rsidRPr="00257AA7">
        <w:rPr>
          <w:rFonts w:ascii="Gill Sans MT" w:hAnsi="Gill Sans MT"/>
          <w:i/>
          <w:color w:val="FF0000"/>
          <w:sz w:val="20"/>
          <w:szCs w:val="20"/>
        </w:rPr>
        <w:t xml:space="preserve">the </w:t>
      </w:r>
      <w:r w:rsidRPr="00257AA7">
        <w:rPr>
          <w:rFonts w:ascii="Gill Sans MT" w:hAnsi="Gill Sans MT"/>
          <w:i/>
          <w:color w:val="FF0000"/>
          <w:sz w:val="20"/>
          <w:szCs w:val="20"/>
        </w:rPr>
        <w:t xml:space="preserve">NCR Report(s) </w:t>
      </w:r>
      <w:r w:rsidR="00C24F80" w:rsidRPr="00257AA7">
        <w:rPr>
          <w:rFonts w:ascii="Gill Sans MT" w:hAnsi="Gill Sans MT"/>
          <w:i/>
          <w:color w:val="FF0000"/>
          <w:sz w:val="20"/>
          <w:szCs w:val="20"/>
        </w:rPr>
        <w:t>to the Procurement, Risk and Contract Management Branch</w:t>
      </w:r>
      <w:r w:rsidRPr="00257AA7">
        <w:rPr>
          <w:rFonts w:ascii="Gill Sans MT" w:hAnsi="Gill Sans MT"/>
          <w:i/>
          <w:color w:val="FF0000"/>
          <w:sz w:val="20"/>
          <w:szCs w:val="20"/>
        </w:rPr>
        <w:t>.</w:t>
      </w:r>
    </w:p>
    <w:p w:rsidR="00894F6A" w:rsidRPr="00257AA7" w:rsidRDefault="00894F6A" w:rsidP="009A76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 w:line="240" w:lineRule="auto"/>
        <w:rPr>
          <w:rFonts w:ascii="Gill Sans MT" w:hAnsi="Gill Sans MT"/>
          <w:b/>
          <w:sz w:val="20"/>
          <w:szCs w:val="20"/>
        </w:rPr>
      </w:pPr>
    </w:p>
    <w:p w:rsidR="003D2F2C" w:rsidRDefault="00E57D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ind w:left="992" w:hanging="992"/>
        <w:rPr>
          <w:rFonts w:ascii="Gill Sans MT" w:hAnsi="Gill Sans MT"/>
          <w:b/>
        </w:rPr>
      </w:pPr>
      <w:r>
        <w:rPr>
          <w:rFonts w:ascii="Gill Sans MT" w:hAnsi="Gill Sans MT"/>
          <w:b/>
        </w:rPr>
        <w:t xml:space="preserve">              </w:t>
      </w:r>
      <w:r w:rsidR="003D2F2C" w:rsidRPr="00257AA7">
        <w:rPr>
          <w:rFonts w:ascii="Gill Sans MT" w:hAnsi="Gill Sans MT"/>
          <w:b/>
        </w:rPr>
        <w:t>Signature of Auditor:</w:t>
      </w:r>
      <w:r w:rsidR="003D2F2C" w:rsidRPr="00257AA7">
        <w:rPr>
          <w:rFonts w:ascii="Gill Sans MT" w:hAnsi="Gill Sans MT"/>
          <w:b/>
        </w:rPr>
        <w:tab/>
      </w:r>
      <w:r w:rsidR="003D2F2C" w:rsidRPr="00257AA7">
        <w:rPr>
          <w:rFonts w:ascii="Gill Sans MT" w:hAnsi="Gill Sans MT"/>
          <w:b/>
        </w:rPr>
        <w:tab/>
      </w:r>
      <w:r w:rsidR="003D2F2C" w:rsidRPr="00257AA7">
        <w:rPr>
          <w:rFonts w:ascii="Gill Sans MT" w:hAnsi="Gill Sans MT"/>
          <w:b/>
        </w:rPr>
        <w:tab/>
      </w:r>
      <w:r w:rsidR="003D2F2C" w:rsidRPr="00257AA7">
        <w:rPr>
          <w:rFonts w:ascii="Gill Sans MT" w:hAnsi="Gill Sans MT"/>
          <w:b/>
        </w:rPr>
        <w:tab/>
      </w:r>
      <w:r w:rsidR="003D2F2C" w:rsidRPr="00257AA7">
        <w:rPr>
          <w:rFonts w:ascii="Gill Sans MT" w:hAnsi="Gill Sans MT"/>
          <w:b/>
        </w:rPr>
        <w:tab/>
        <w:t>Date:</w:t>
      </w:r>
    </w:p>
    <w:p w:rsidR="00C20AC3" w:rsidRDefault="00C20AC3" w:rsidP="00257A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 w:line="240" w:lineRule="auto"/>
        <w:ind w:left="992" w:hanging="992"/>
        <w:rPr>
          <w:rFonts w:ascii="Gill Sans MT" w:hAnsi="Gill Sans MT"/>
          <w:b/>
          <w:sz w:val="8"/>
          <w:szCs w:val="8"/>
        </w:rPr>
      </w:pPr>
    </w:p>
    <w:p w:rsidR="00894F6A" w:rsidRDefault="00894F6A" w:rsidP="00257A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 w:line="240" w:lineRule="auto"/>
        <w:ind w:left="992" w:hanging="992"/>
        <w:rPr>
          <w:rFonts w:ascii="Gill Sans MT" w:hAnsi="Gill Sans MT"/>
          <w:b/>
          <w:sz w:val="8"/>
          <w:szCs w:val="8"/>
        </w:rPr>
      </w:pPr>
    </w:p>
    <w:p w:rsidR="000A11E7" w:rsidRDefault="000A11E7">
      <w:pPr>
        <w:rPr>
          <w:rFonts w:ascii="Gill Sans MT" w:hAnsi="Gill Sans MT"/>
        </w:rPr>
      </w:pPr>
    </w:p>
    <w:p w:rsidR="003D2F2C" w:rsidRPr="000A11E7" w:rsidRDefault="000A11E7" w:rsidP="000A11E7">
      <w:pPr>
        <w:pStyle w:val="ListParagraph"/>
        <w:numPr>
          <w:ilvl w:val="0"/>
          <w:numId w:val="101"/>
        </w:numPr>
        <w:ind w:hanging="744"/>
        <w:rPr>
          <w:rFonts w:ascii="Gill Sans MT" w:hAnsi="Gill Sans MT"/>
          <w:b/>
          <w:color w:val="2E74B5"/>
          <w:sz w:val="32"/>
          <w:szCs w:val="28"/>
          <w:lang w:eastAsia="en-US"/>
        </w:rPr>
      </w:pPr>
      <w:r w:rsidRPr="000A11E7">
        <w:rPr>
          <w:rFonts w:ascii="Gill Sans MT" w:hAnsi="Gill Sans MT"/>
          <w:b/>
          <w:color w:val="2E74B5"/>
          <w:sz w:val="32"/>
          <w:szCs w:val="28"/>
          <w:lang w:eastAsia="en-US"/>
        </w:rPr>
        <w:lastRenderedPageBreak/>
        <w:t>Context of the Contractor’s Organisation</w:t>
      </w:r>
    </w:p>
    <w:p w:rsidR="000A11E7" w:rsidRPr="000A11E7" w:rsidRDefault="000A11E7" w:rsidP="000A11E7">
      <w:pPr>
        <w:rPr>
          <w:rFonts w:ascii="Gill Sans MT" w:hAnsi="Gill Sans MT"/>
          <w:b/>
          <w:color w:val="000000"/>
          <w:sz w:val="28"/>
          <w:szCs w:val="28"/>
        </w:rPr>
      </w:pPr>
    </w:p>
    <w:p w:rsidR="003D2F2C" w:rsidRPr="009A7634" w:rsidRDefault="00535656">
      <w:pPr>
        <w:rPr>
          <w:rFonts w:ascii="Gill Sans MT" w:hAnsi="Gill Sans MT"/>
          <w:b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Determining the Scope of the Quality Management System</w:t>
      </w:r>
      <w:r w:rsidR="003D2F2C" w:rsidRPr="00257AA7">
        <w:rPr>
          <w:rFonts w:ascii="Gill Sans MT" w:hAnsi="Gill Sans MT"/>
          <w:b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the scope of its Q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uality 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M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anagement 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ystem?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 w:rsidRPr="00FA35D2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257AA7" w:rsidRDefault="003D2F2C">
      <w:pPr>
        <w:rPr>
          <w:rFonts w:ascii="Gill Sans MT" w:hAnsi="Gill Sans MT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Quality Management System and its Processes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b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established,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 implemented and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maintained a 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Quality Management 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ystem in accordance with the requirements in this checklist?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 w:rsidRPr="00FA35D2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257AA7" w:rsidRDefault="003D2F2C">
      <w:pPr>
        <w:rPr>
          <w:rFonts w:ascii="Gill Sans MT" w:hAnsi="Gill Sans MT"/>
        </w:rPr>
      </w:pPr>
    </w:p>
    <w:p w:rsidR="003D2F2C" w:rsidRPr="00535656" w:rsidRDefault="00535656" w:rsidP="00535656">
      <w:pPr>
        <w:pStyle w:val="ListParagraph"/>
        <w:numPr>
          <w:ilvl w:val="0"/>
          <w:numId w:val="101"/>
        </w:numPr>
        <w:ind w:hanging="744"/>
        <w:rPr>
          <w:rFonts w:ascii="Gill Sans MT" w:hAnsi="Gill Sans MT"/>
          <w:b/>
          <w:color w:val="2E74B5"/>
          <w:sz w:val="32"/>
          <w:szCs w:val="28"/>
        </w:rPr>
      </w:pPr>
      <w:r w:rsidRPr="00535656">
        <w:rPr>
          <w:rFonts w:ascii="Gill Sans MT" w:hAnsi="Gill Sans MT"/>
          <w:b/>
          <w:color w:val="2E74B5"/>
          <w:sz w:val="32"/>
          <w:szCs w:val="28"/>
        </w:rPr>
        <w:t>Leadership</w:t>
      </w:r>
    </w:p>
    <w:p w:rsidR="00535656" w:rsidRPr="00535656" w:rsidRDefault="00535656" w:rsidP="00535656">
      <w:pPr>
        <w:pStyle w:val="ListParagraph"/>
        <w:ind w:left="426" w:hanging="284"/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Client Focus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rPr>
          <w:trHeight w:val="2282"/>
        </w:trPr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</w:t>
            </w:r>
            <w:r w:rsidR="007B38A4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senior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management demonstrated leadership and commitment with respect to client focus by ensuring that:</w:t>
            </w:r>
          </w:p>
          <w:p w:rsidR="003D2F2C" w:rsidRPr="00257AA7" w:rsidRDefault="003E7296" w:rsidP="00706E4B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4" w:hanging="284"/>
              <w:jc w:val="left"/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</w:pPr>
            <w:proofErr w:type="gramStart"/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lient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and applicable statutory and regulatory requirements are determined, understood and consistently met for each project?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rPr>
          <w:trHeight w:val="1539"/>
        </w:trPr>
        <w:tc>
          <w:tcPr>
            <w:tcW w:w="3256" w:type="dxa"/>
            <w:shd w:val="clear" w:color="auto" w:fill="auto"/>
          </w:tcPr>
          <w:p w:rsidR="003D2F2C" w:rsidRPr="00257AA7" w:rsidRDefault="003E7296" w:rsidP="00706E4B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proofErr w:type="gramStart"/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risks and opportunities that can affect conformity of </w:t>
            </w:r>
            <w:r w:rsidR="00DB0DC9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the contractor organisation’s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services and the ability to enhance client satisfaction are determined and addressed for each project?</w:t>
            </w:r>
            <w:r w:rsidR="00894F6A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and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E7296" w:rsidP="00706E4B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t</w:t>
            </w:r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focus on enhancing client satisfaction is maintained?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9A7634" w:rsidRDefault="009A7634">
      <w:pPr>
        <w:rPr>
          <w:rFonts w:ascii="Gill Sans MT" w:hAnsi="Gill Sans MT"/>
        </w:rPr>
      </w:pPr>
    </w:p>
    <w:p w:rsidR="00280A3B" w:rsidRPr="00257AA7" w:rsidRDefault="00280A3B">
      <w:pPr>
        <w:rPr>
          <w:rFonts w:ascii="Gill Sans MT" w:hAnsi="Gill Sans MT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Quality Policy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Has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senior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management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, implemented, and maintained a Quality Policy that is appropriate to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and aligns with its strategic direction?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Does the </w:t>
            </w:r>
            <w:r w:rsidR="00894F6A">
              <w:rPr>
                <w:rFonts w:ascii="Gill Sans MT" w:hAnsi="Gill Sans MT"/>
                <w:sz w:val="20"/>
                <w:szCs w:val="20"/>
                <w:lang w:eastAsia="en-GB"/>
              </w:rPr>
              <w:t xml:space="preserve">Quality 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Policy:</w:t>
            </w:r>
          </w:p>
          <w:p w:rsidR="003D2F2C" w:rsidRPr="00257AA7" w:rsidRDefault="003E7296" w:rsidP="00706E4B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i</w:t>
            </w:r>
            <w:proofErr w:type="spellEnd"/>
            <w:r>
              <w:rPr>
                <w:rFonts w:ascii="Gill Sans MT" w:hAnsi="Gill Sans MT"/>
                <w:sz w:val="20"/>
                <w:szCs w:val="20"/>
                <w:lang w:eastAsia="en-GB"/>
              </w:rPr>
              <w:t>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</w:r>
            <w:proofErr w:type="gram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p</w:t>
            </w:r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>rovide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 framework for its stated goals / objectives?</w:t>
            </w:r>
            <w:r w:rsidR="00894F6A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and</w:t>
            </w:r>
          </w:p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ii)</w:t>
            </w:r>
            <w:r w:rsidR="003E7296">
              <w:rPr>
                <w:rFonts w:ascii="Gill Sans MT" w:hAnsi="Gill Sans MT"/>
                <w:sz w:val="20"/>
                <w:szCs w:val="20"/>
                <w:lang w:eastAsia="en-GB"/>
              </w:rPr>
              <w:tab/>
            </w:r>
            <w:proofErr w:type="gramStart"/>
            <w:r w:rsidR="003E7296">
              <w:rPr>
                <w:rFonts w:ascii="Gill Sans MT" w:hAnsi="Gill Sans MT"/>
                <w:sz w:val="20"/>
                <w:szCs w:val="20"/>
                <w:lang w:eastAsia="en-GB"/>
              </w:rPr>
              <w:t>i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nclude</w:t>
            </w:r>
            <w:proofErr w:type="gramEnd"/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 commitment to satisfy applicable requirements and to continually improve the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Quality M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anagement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ystem?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Is the </w:t>
            </w:r>
            <w:r w:rsidR="00894F6A">
              <w:rPr>
                <w:rFonts w:ascii="Gill Sans MT" w:hAnsi="Gill Sans MT"/>
                <w:sz w:val="20"/>
                <w:szCs w:val="20"/>
                <w:lang w:eastAsia="en-GB"/>
              </w:rPr>
              <w:t xml:space="preserve">Quality 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Policy:</w:t>
            </w:r>
          </w:p>
          <w:p w:rsidR="003D2F2C" w:rsidRPr="00257AA7" w:rsidRDefault="003E7296" w:rsidP="00706E4B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i</w:t>
            </w:r>
            <w:proofErr w:type="spellEnd"/>
            <w:r>
              <w:rPr>
                <w:rFonts w:ascii="Gill Sans MT" w:hAnsi="Gill Sans MT"/>
                <w:sz w:val="20"/>
                <w:szCs w:val="20"/>
                <w:lang w:eastAsia="en-GB"/>
              </w:rPr>
              <w:t>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</w:r>
            <w:proofErr w:type="gram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c</w:t>
            </w:r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>ommunicated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to all employees? How?</w:t>
            </w:r>
            <w:r w:rsidR="00894F6A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and</w:t>
            </w:r>
          </w:p>
          <w:p w:rsidR="003D2F2C" w:rsidRPr="00257AA7" w:rsidRDefault="003E7296" w:rsidP="00706E4B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ii)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</w:r>
            <w:proofErr w:type="gram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a</w:t>
            </w:r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>vailable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to interested parties, as appropriate?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535656" w:rsidRDefault="003D2F2C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.3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Organi</w:t>
      </w:r>
      <w:r w:rsidR="009D53C1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s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ational Roles, Responsibilities, and Authorities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rPr>
          <w:trHeight w:val="2060"/>
        </w:trPr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How has </w:t>
            </w:r>
            <w:r w:rsidR="007B38A4">
              <w:rPr>
                <w:rFonts w:ascii="Gill Sans MT" w:hAnsi="Gill Sans MT"/>
                <w:sz w:val="20"/>
                <w:szCs w:val="20"/>
              </w:rPr>
              <w:t>senior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management ensured that the responsibilities and authorities for relevant roles are assigned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,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, communicated and understood within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for each project?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Default="009A7634" w:rsidP="00706E4B">
      <w:pPr>
        <w:jc w:val="left"/>
        <w:rPr>
          <w:rFonts w:ascii="Gill Sans MT" w:hAnsi="Gill Sans MT"/>
        </w:rPr>
      </w:pPr>
    </w:p>
    <w:p w:rsidR="009A7634" w:rsidRPr="00257AA7" w:rsidRDefault="009A7634" w:rsidP="00706E4B">
      <w:pPr>
        <w:jc w:val="left"/>
        <w:rPr>
          <w:rFonts w:ascii="Gill Sans MT" w:hAnsi="Gill Sans MT"/>
        </w:rPr>
      </w:pPr>
    </w:p>
    <w:p w:rsidR="003D2F2C" w:rsidRPr="00535656" w:rsidRDefault="00535656" w:rsidP="00535656">
      <w:pPr>
        <w:pStyle w:val="ListParagraph"/>
        <w:numPr>
          <w:ilvl w:val="0"/>
          <w:numId w:val="101"/>
        </w:numPr>
        <w:ind w:hanging="744"/>
        <w:rPr>
          <w:rFonts w:ascii="Gill Sans MT" w:hAnsi="Gill Sans MT"/>
          <w:b/>
          <w:color w:val="2E74B5"/>
          <w:sz w:val="32"/>
          <w:szCs w:val="28"/>
        </w:rPr>
      </w:pPr>
      <w:r w:rsidRPr="00535656">
        <w:rPr>
          <w:rFonts w:ascii="Gill Sans MT" w:hAnsi="Gill Sans MT"/>
          <w:b/>
          <w:color w:val="2E74B5"/>
          <w:sz w:val="32"/>
          <w:szCs w:val="28"/>
        </w:rPr>
        <w:lastRenderedPageBreak/>
        <w:t>Planning</w:t>
      </w:r>
    </w:p>
    <w:p w:rsidR="00535656" w:rsidRPr="00535656" w:rsidRDefault="00535656" w:rsidP="00535656">
      <w:pPr>
        <w:pStyle w:val="ListParagraph"/>
        <w:ind w:left="744"/>
        <w:rPr>
          <w:rFonts w:ascii="Gill Sans MT" w:hAnsi="Gill Sans MT"/>
          <w:b/>
          <w:color w:val="2E74B5"/>
          <w:sz w:val="28"/>
          <w:szCs w:val="28"/>
        </w:rPr>
      </w:pPr>
    </w:p>
    <w:p w:rsidR="003D2F2C" w:rsidRPr="00535656" w:rsidRDefault="00535656" w:rsidP="00706E4B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3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Actions to address </w:t>
      </w:r>
      <w:r w:rsidR="00AE5B2A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Project 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Risks and Opportunities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determined the 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risks and opportunities relating to each project?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What method(s) has the organi</w:t>
            </w:r>
            <w:r w:rsidR="009D53C1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ation used to plan actions to control these risks and opportunities?</w:t>
            </w:r>
            <w:r w:rsidR="00DD32DD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</w:t>
            </w:r>
            <w:r w:rsidR="00101453" w:rsidRPr="00257AA7">
              <w:rPr>
                <w:rFonts w:ascii="Gill Sans MT" w:hAnsi="Gill Sans MT"/>
                <w:sz w:val="18"/>
                <w:szCs w:val="18"/>
                <w:lang w:eastAsia="en-GB"/>
              </w:rPr>
              <w:t>(</w:t>
            </w:r>
            <w:r w:rsidR="00AE5B2A" w:rsidRPr="00257AA7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Section</w:t>
            </w:r>
            <w:r w:rsidRPr="00257AA7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 xml:space="preserve"> 10</w:t>
            </w:r>
            <w:r w:rsidR="00724C28" w:rsidRPr="00257AA7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)</w:t>
            </w:r>
            <w:r w:rsidRPr="00257AA7">
              <w:rPr>
                <w:rFonts w:ascii="Gill Sans MT" w:hAnsi="Gill Sans MT"/>
                <w:i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535656" w:rsidRDefault="00535656" w:rsidP="00706E4B">
      <w:pPr>
        <w:jc w:val="left"/>
        <w:rPr>
          <w:rFonts w:ascii="Gill Sans MT" w:hAnsi="Gill Sans MT"/>
          <w:b/>
        </w:rPr>
      </w:pPr>
    </w:p>
    <w:p w:rsidR="003D2F2C" w:rsidRPr="00535656" w:rsidRDefault="00535656" w:rsidP="00706E4B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3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Quality / Project</w:t>
      </w:r>
      <w:r w:rsidR="00724C28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/ Construction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Objectives and </w:t>
      </w:r>
      <w:r w:rsidR="003A5DE3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Planning to A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chieve </w:t>
      </w:r>
      <w:r w:rsidR="003A5DE3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T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hem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Has the </w:t>
            </w:r>
            <w:r w:rsidR="002554BA">
              <w:rPr>
                <w:rFonts w:ascii="Gill Sans MT" w:hAnsi="Gill Sans MT"/>
                <w:sz w:val="20"/>
                <w:szCs w:val="20"/>
              </w:rPr>
              <w:t xml:space="preserve">contractor </w:t>
            </w:r>
            <w:r w:rsidRPr="00257AA7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ation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established and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q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uality</w:t>
            </w:r>
            <w:r w:rsidR="002554B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2554B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roject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construction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bjectives that are consistent with the Quality Policy? 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proofErr w:type="gram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ie</w:t>
            </w:r>
            <w:proofErr w:type="spellEnd"/>
            <w:proofErr w:type="gram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“SMART”).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How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has the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determined:</w:t>
            </w:r>
          </w:p>
          <w:p w:rsidR="003D2F2C" w:rsidRPr="00257AA7" w:rsidRDefault="003D2F2C" w:rsidP="00706E4B">
            <w:pPr>
              <w:numPr>
                <w:ilvl w:val="0"/>
                <w:numId w:val="79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What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done? (S)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>;</w:t>
            </w:r>
          </w:p>
          <w:p w:rsidR="003D2F2C" w:rsidRPr="00257AA7" w:rsidRDefault="003D2F2C" w:rsidP="00706E4B">
            <w:pPr>
              <w:numPr>
                <w:ilvl w:val="0"/>
                <w:numId w:val="79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How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the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results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evaluated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? (M)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>;</w:t>
            </w:r>
          </w:p>
          <w:p w:rsidR="003D2F2C" w:rsidRPr="00257AA7" w:rsidRDefault="003D2F2C" w:rsidP="00706E4B">
            <w:pPr>
              <w:numPr>
                <w:ilvl w:val="0"/>
                <w:numId w:val="79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Who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responsible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? (A)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>;</w:t>
            </w:r>
          </w:p>
          <w:p w:rsidR="003D2F2C" w:rsidRPr="00257AA7" w:rsidRDefault="003D2F2C" w:rsidP="00706E4B">
            <w:pPr>
              <w:numPr>
                <w:ilvl w:val="0"/>
                <w:numId w:val="79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What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resources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required? (R)</w:t>
            </w:r>
            <w:r w:rsidR="008C51C4" w:rsidRPr="00257AA7">
              <w:rPr>
                <w:rFonts w:ascii="Gill Sans MT" w:hAnsi="Gill Sans MT"/>
                <w:color w:val="auto"/>
                <w:sz w:val="20"/>
                <w:szCs w:val="20"/>
              </w:rPr>
              <w:t>; and</w:t>
            </w:r>
          </w:p>
          <w:p w:rsidR="003D2F2C" w:rsidRPr="00257AA7" w:rsidRDefault="003D2F2C" w:rsidP="00706E4B">
            <w:pPr>
              <w:numPr>
                <w:ilvl w:val="0"/>
                <w:numId w:val="79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When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each will be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completed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? (T)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535656" w:rsidRDefault="003D2F2C" w:rsidP="00535656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535656" w:rsidRDefault="003D2F2C" w:rsidP="00535656">
      <w:pPr>
        <w:pStyle w:val="ListParagraph"/>
        <w:numPr>
          <w:ilvl w:val="0"/>
          <w:numId w:val="101"/>
        </w:numPr>
        <w:ind w:hanging="744"/>
        <w:rPr>
          <w:rFonts w:ascii="Gill Sans MT" w:hAnsi="Gill Sans MT"/>
          <w:b/>
          <w:color w:val="2E74B5"/>
          <w:sz w:val="32"/>
          <w:szCs w:val="28"/>
        </w:rPr>
      </w:pPr>
      <w:r w:rsidRPr="00535656">
        <w:rPr>
          <w:rFonts w:ascii="Gill Sans MT" w:hAnsi="Gill Sans MT"/>
          <w:b/>
          <w:color w:val="2E74B5"/>
          <w:sz w:val="32"/>
          <w:szCs w:val="28"/>
        </w:rPr>
        <w:t>Support and Resources</w:t>
      </w:r>
    </w:p>
    <w:p w:rsidR="00535656" w:rsidRPr="00535656" w:rsidRDefault="00535656" w:rsidP="00535656">
      <w:pPr>
        <w:ind w:left="360"/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535656" w:rsidRDefault="00535656" w:rsidP="00706E4B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People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B5569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determined and provided the persons necessary for the e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ffective implementation of its Quality</w:t>
            </w:r>
            <w:r w:rsidR="00344859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 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M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anagement </w:t>
            </w:r>
            <w:r w:rsidR="003A5DE3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ystem and for the operation and control of its pro</w:t>
            </w:r>
            <w:r w:rsidR="00344859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ject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activities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? </w:t>
            </w:r>
            <w:r w:rsidRPr="00257AA7">
              <w:rPr>
                <w:rFonts w:ascii="Gill Sans MT" w:hAnsi="Gill Sans MT"/>
                <w:i/>
                <w:color w:val="auto"/>
                <w:sz w:val="20"/>
                <w:szCs w:val="20"/>
                <w:lang w:eastAsia="en-GB"/>
              </w:rPr>
              <w:t>(Describe).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257AA7" w:rsidRDefault="003D2F2C">
      <w:pPr>
        <w:rPr>
          <w:rFonts w:ascii="Gill Sans MT" w:hAnsi="Gill Sans MT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4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Competence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9A7634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Has the </w:t>
            </w:r>
            <w:r w:rsidR="008C51C4">
              <w:rPr>
                <w:rFonts w:ascii="Gill Sans MT" w:hAnsi="Gill Sans MT"/>
                <w:sz w:val="20"/>
                <w:szCs w:val="20"/>
              </w:rPr>
              <w:t xml:space="preserve">contractor’s </w:t>
            </w:r>
            <w:r w:rsidRPr="00257AA7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</w:rPr>
              <w:t>ation:</w:t>
            </w:r>
          </w:p>
          <w:p w:rsidR="003D2F2C" w:rsidRPr="00257AA7" w:rsidRDefault="008C51C4" w:rsidP="00706E4B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</w:rPr>
              <w:t>d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etermined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the necessary competence for personnel performing work affecting </w:t>
            </w:r>
            <w:r w:rsidR="00795BD4">
              <w:rPr>
                <w:rFonts w:ascii="Gill Sans MT" w:hAnsi="Gill Sans MT"/>
                <w:sz w:val="20"/>
                <w:szCs w:val="20"/>
              </w:rPr>
              <w:t>project</w:t>
            </w:r>
            <w:r w:rsidR="00724C28">
              <w:rPr>
                <w:rFonts w:ascii="Gill Sans MT" w:hAnsi="Gill Sans MT"/>
                <w:sz w:val="20"/>
                <w:szCs w:val="20"/>
              </w:rPr>
              <w:t xml:space="preserve"> / construction</w:t>
            </w:r>
            <w:r w:rsidR="00795BD4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quality?</w:t>
            </w:r>
          </w:p>
          <w:p w:rsidR="003D2F2C" w:rsidRPr="00257AA7" w:rsidRDefault="008C51C4" w:rsidP="00706E4B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</w:rPr>
              <w:t>p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rovided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training or taken other actions to satisfy these needs?</w:t>
            </w:r>
            <w:r w:rsidR="00B36503">
              <w:rPr>
                <w:rFonts w:ascii="Gill Sans MT" w:hAnsi="Gill Sans MT"/>
                <w:sz w:val="20"/>
                <w:szCs w:val="20"/>
              </w:rPr>
              <w:t xml:space="preserve"> and</w:t>
            </w:r>
          </w:p>
          <w:p w:rsidR="003D2F2C" w:rsidRPr="00257AA7" w:rsidRDefault="008C51C4" w:rsidP="00706E4B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etained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3D2F2C" w:rsidRPr="00257AA7">
              <w:rPr>
                <w:rFonts w:ascii="Gill Sans MT" w:hAnsi="Gill Sans MT"/>
                <w:b/>
                <w:sz w:val="20"/>
                <w:szCs w:val="20"/>
              </w:rPr>
              <w:t>records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of </w:t>
            </w:r>
            <w:r>
              <w:rPr>
                <w:rFonts w:ascii="Gill Sans MT" w:hAnsi="Gill Sans MT"/>
                <w:sz w:val="20"/>
                <w:szCs w:val="20"/>
              </w:rPr>
              <w:t xml:space="preserve">personnel’s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qualifications, skills, and experience? </w:t>
            </w:r>
            <w:r w:rsidR="003D2F2C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(</w:t>
            </w:r>
            <w:proofErr w:type="spellStart"/>
            <w:r w:rsidR="003D2F2C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eg</w:t>
            </w:r>
            <w:proofErr w:type="spellEnd"/>
            <w:r w:rsidR="00795BD4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, </w:t>
            </w:r>
            <w:r w:rsidR="00724C28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training </w:t>
            </w:r>
            <w:r w:rsidR="00795BD4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records</w:t>
            </w:r>
            <w:r w:rsidR="00724C28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 copies of licences, certificates, database, matrix</w:t>
            </w:r>
            <w:r w:rsidR="003D2F2C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 </w:t>
            </w:r>
            <w:proofErr w:type="spellStart"/>
            <w:r w:rsidR="003D2F2C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etc</w:t>
            </w:r>
            <w:proofErr w:type="spellEnd"/>
            <w:r w:rsidR="003D2F2C"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)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257AA7" w:rsidRDefault="003D2F2C">
      <w:pPr>
        <w:rPr>
          <w:rFonts w:ascii="Gill Sans MT" w:hAnsi="Gill Sans MT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.3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Communication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A21CBE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determined the internal and external communications relevant to its </w:t>
            </w:r>
            <w:r w:rsidR="00795BD4" w:rsidRPr="00257AA7">
              <w:rPr>
                <w:rFonts w:ascii="Gill Sans MT" w:hAnsi="Gill Sans MT"/>
                <w:color w:val="auto"/>
                <w:sz w:val="20"/>
                <w:szCs w:val="20"/>
              </w:rPr>
              <w:t>Quality Ma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nagement </w:t>
            </w:r>
            <w:r w:rsidR="00795BD4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ystem and</w:t>
            </w:r>
            <w:r w:rsidR="00795BD4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project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</w:r>
            <w:r w:rsidR="00D55B40">
              <w:rPr>
                <w:rFonts w:ascii="Gill Sans MT" w:hAnsi="Gill Sans MT"/>
                <w:color w:val="auto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ab/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Does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="00797C01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organisation</w:t>
            </w:r>
            <w:r w:rsidR="00797C01" w:rsidRPr="00257AA7">
              <w:rPr>
                <w:rFonts w:ascii="Gill Sans MT" w:hAnsi="Gill Sans MT"/>
                <w:color w:val="auto"/>
                <w:sz w:val="20"/>
                <w:szCs w:val="20"/>
              </w:rPr>
              <w:t>’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s communication include:</w:t>
            </w:r>
          </w:p>
          <w:p w:rsidR="003D2F2C" w:rsidRPr="00257AA7" w:rsidRDefault="005B1EC3" w:rsidP="00706E4B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roviding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information relating to its services? 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eg</w:t>
            </w:r>
            <w:proofErr w:type="spellEnd"/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, website)</w:t>
            </w:r>
          </w:p>
          <w:p w:rsidR="003D2F2C" w:rsidRPr="00257AA7" w:rsidRDefault="005B1EC3" w:rsidP="00706E4B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h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andling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enquiries, tenders, contracts, or commissions, including </w:t>
            </w:r>
            <w:r w:rsidR="007E01CB" w:rsidRPr="00257AA7">
              <w:rPr>
                <w:rFonts w:ascii="Gill Sans MT" w:hAnsi="Gill Sans MT"/>
                <w:color w:val="auto"/>
                <w:sz w:val="20"/>
                <w:szCs w:val="20"/>
              </w:rPr>
              <w:t>changes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  <w:p w:rsidR="003D2F2C" w:rsidRPr="00257AA7" w:rsidRDefault="005B1EC3" w:rsidP="00706E4B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btaining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feedback relating to its services from clients?</w:t>
            </w:r>
            <w:r w:rsidR="00B36503">
              <w:rPr>
                <w:rFonts w:ascii="Gill Sans MT" w:hAnsi="Gill Sans MT"/>
                <w:color w:val="auto"/>
                <w:sz w:val="20"/>
                <w:szCs w:val="20"/>
              </w:rPr>
              <w:t xml:space="preserve"> and</w:t>
            </w:r>
          </w:p>
          <w:p w:rsidR="003D2F2C" w:rsidRPr="00257AA7" w:rsidRDefault="005B1EC3" w:rsidP="00706E4B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h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andling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and controlling documented information provided by the client, 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consultant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, 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sub-consultant,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sub-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, </w:t>
            </w:r>
            <w:proofErr w:type="spellStart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etc</w:t>
            </w:r>
            <w:proofErr w:type="spell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257AA7" w:rsidRDefault="003D2F2C">
      <w:pPr>
        <w:rPr>
          <w:rFonts w:ascii="Gill Sans MT" w:hAnsi="Gill Sans MT"/>
        </w:rPr>
      </w:pPr>
    </w:p>
    <w:p w:rsidR="003D2F2C" w:rsidRPr="00535656" w:rsidRDefault="00535656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.4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Control of Documented Information </w:t>
      </w:r>
      <w:r w:rsidR="007E01CB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>Including</w:t>
      </w:r>
      <w:r w:rsidR="003D2F2C" w:rsidRPr="00535656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Records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A21CBE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5B1EC3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Is the 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documented</w:t>
            </w:r>
            <w:r w:rsidR="00DD32DD">
              <w:rPr>
                <w:rFonts w:ascii="Gill Sans MT" w:hAnsi="Gill Sans MT"/>
                <w:b/>
                <w:sz w:val="20"/>
                <w:szCs w:val="20"/>
              </w:rPr>
              <w:t> 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information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required by</w:t>
            </w:r>
            <w:r w:rsidR="00DD32DD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the </w:t>
            </w:r>
            <w:r w:rsidR="00B36503">
              <w:rPr>
                <w:rFonts w:ascii="Gill Sans MT" w:hAnsi="Gill Sans MT"/>
                <w:sz w:val="20"/>
                <w:szCs w:val="20"/>
              </w:rPr>
              <w:t xml:space="preserve">                       </w:t>
            </w:r>
            <w:r w:rsidRPr="00257AA7">
              <w:rPr>
                <w:rFonts w:ascii="Gill Sans MT" w:hAnsi="Gill Sans MT"/>
                <w:sz w:val="20"/>
                <w:szCs w:val="20"/>
              </w:rPr>
              <w:t>contractor organisation’s Quality</w:t>
            </w:r>
            <w:r w:rsidR="00B36503">
              <w:rPr>
                <w:rFonts w:ascii="Gill Sans MT" w:hAnsi="Gill Sans MT"/>
                <w:sz w:val="20"/>
                <w:szCs w:val="20"/>
              </w:rPr>
              <w:t> </w:t>
            </w:r>
            <w:r w:rsidRPr="00257AA7">
              <w:rPr>
                <w:rFonts w:ascii="Gill Sans MT" w:hAnsi="Gill Sans MT"/>
                <w:sz w:val="20"/>
                <w:szCs w:val="20"/>
              </w:rPr>
              <w:t>Management</w:t>
            </w:r>
            <w:r w:rsidR="00B36503">
              <w:rPr>
                <w:rFonts w:ascii="Gill Sans MT" w:hAnsi="Gill Sans MT"/>
                <w:sz w:val="20"/>
                <w:szCs w:val="20"/>
              </w:rPr>
              <w:t> </w:t>
            </w:r>
            <w:r w:rsidRPr="00257AA7">
              <w:rPr>
                <w:rFonts w:ascii="Gill Sans MT" w:hAnsi="Gill Sans MT"/>
                <w:sz w:val="20"/>
                <w:szCs w:val="20"/>
              </w:rPr>
              <w:t>System controlled?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A21CBE">
            <w:pPr>
              <w:pageBreakBefore/>
              <w:spacing w:before="60" w:after="60"/>
              <w:jc w:val="left"/>
              <w:rPr>
                <w:rFonts w:ascii="Gill Sans MT" w:hAnsi="Gill Sans MT"/>
                <w:i/>
                <w:sz w:val="18"/>
                <w:szCs w:val="18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lastRenderedPageBreak/>
              <w:t xml:space="preserve">Is the </w:t>
            </w:r>
            <w:r w:rsidR="005B1EC3">
              <w:rPr>
                <w:rFonts w:ascii="Gill Sans MT" w:hAnsi="Gill Sans MT"/>
                <w:sz w:val="20"/>
                <w:szCs w:val="20"/>
              </w:rPr>
              <w:t xml:space="preserve">contractor </w:t>
            </w:r>
            <w:r w:rsidRPr="00257AA7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ation’s 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adequately protected from loss of confidentiality, improper use or loss of integrity? </w:t>
            </w:r>
            <w:r w:rsidRPr="00257AA7">
              <w:rPr>
                <w:rFonts w:ascii="Gill Sans MT" w:hAnsi="Gill Sans MT"/>
                <w:i/>
                <w:sz w:val="18"/>
                <w:szCs w:val="18"/>
              </w:rPr>
              <w:t>(</w:t>
            </w:r>
            <w:proofErr w:type="spellStart"/>
            <w:proofErr w:type="gramStart"/>
            <w:r w:rsidRPr="00257AA7">
              <w:rPr>
                <w:rFonts w:ascii="Gill Sans MT" w:hAnsi="Gill Sans MT"/>
                <w:i/>
                <w:sz w:val="18"/>
                <w:szCs w:val="18"/>
              </w:rPr>
              <w:t>eg</w:t>
            </w:r>
            <w:proofErr w:type="spellEnd"/>
            <w:proofErr w:type="gramEnd"/>
            <w:r w:rsidRPr="00257AA7">
              <w:rPr>
                <w:rFonts w:ascii="Gill Sans MT" w:hAnsi="Gill Sans MT"/>
                <w:i/>
                <w:sz w:val="18"/>
                <w:szCs w:val="18"/>
              </w:rPr>
              <w:t>, password control for software programs).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When creating and updating 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="00724C28">
              <w:rPr>
                <w:rFonts w:ascii="Gill Sans MT" w:hAnsi="Gill Sans MT"/>
                <w:b/>
                <w:sz w:val="20"/>
                <w:szCs w:val="20"/>
              </w:rPr>
              <w:t>,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does</w:t>
            </w:r>
            <w:r w:rsidR="00706E4B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the </w:t>
            </w:r>
            <w:r w:rsidR="005B1EC3">
              <w:rPr>
                <w:rFonts w:ascii="Gill Sans MT" w:hAnsi="Gill Sans MT"/>
                <w:sz w:val="20"/>
                <w:szCs w:val="20"/>
              </w:rPr>
              <w:t xml:space="preserve">contractor’s </w:t>
            </w:r>
            <w:r w:rsidRPr="00257AA7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</w:rPr>
              <w:t>ation ensure appropriate:</w:t>
            </w:r>
          </w:p>
          <w:p w:rsidR="003D2F2C" w:rsidRPr="00257AA7" w:rsidRDefault="005B1EC3" w:rsidP="00706E4B">
            <w:pPr>
              <w:numPr>
                <w:ilvl w:val="0"/>
                <w:numId w:val="83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</w:rPr>
              <w:t>i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dentification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and description? </w:t>
            </w:r>
            <w:r w:rsidR="00101453">
              <w:rPr>
                <w:rFonts w:ascii="Gill Sans MT" w:hAnsi="Gill Sans MT"/>
                <w:i/>
                <w:sz w:val="18"/>
                <w:szCs w:val="18"/>
              </w:rPr>
              <w:t>(</w:t>
            </w:r>
            <w:proofErr w:type="spellStart"/>
            <w:proofErr w:type="gramStart"/>
            <w:r w:rsidR="00101453">
              <w:rPr>
                <w:rFonts w:ascii="Gill Sans MT" w:hAnsi="Gill Sans MT"/>
                <w:i/>
                <w:sz w:val="18"/>
                <w:szCs w:val="18"/>
              </w:rPr>
              <w:t>eg</w:t>
            </w:r>
            <w:proofErr w:type="spellEnd"/>
            <w:proofErr w:type="gramEnd"/>
            <w:r w:rsidR="00101453">
              <w:rPr>
                <w:rFonts w:ascii="Gill Sans MT" w:hAnsi="Gill Sans MT"/>
                <w:i/>
                <w:sz w:val="18"/>
                <w:szCs w:val="18"/>
              </w:rPr>
              <w:t xml:space="preserve"> ,t</w:t>
            </w:r>
            <w:r w:rsidR="003D2F2C" w:rsidRPr="00257AA7">
              <w:rPr>
                <w:rFonts w:ascii="Gill Sans MT" w:hAnsi="Gill Sans MT"/>
                <w:i/>
                <w:sz w:val="18"/>
                <w:szCs w:val="18"/>
              </w:rPr>
              <w:t xml:space="preserve">itle, </w:t>
            </w:r>
            <w:r w:rsidR="00101453">
              <w:rPr>
                <w:rFonts w:ascii="Gill Sans MT" w:hAnsi="Gill Sans MT"/>
                <w:i/>
                <w:sz w:val="18"/>
                <w:szCs w:val="18"/>
              </w:rPr>
              <w:t>i</w:t>
            </w:r>
            <w:r w:rsidR="003D2F2C" w:rsidRPr="00257AA7">
              <w:rPr>
                <w:rFonts w:ascii="Gill Sans MT" w:hAnsi="Gill Sans MT"/>
                <w:i/>
                <w:sz w:val="18"/>
                <w:szCs w:val="18"/>
              </w:rPr>
              <w:t xml:space="preserve">ssue </w:t>
            </w:r>
            <w:r w:rsidR="00101453">
              <w:rPr>
                <w:rFonts w:ascii="Gill Sans MT" w:hAnsi="Gill Sans MT"/>
                <w:i/>
                <w:sz w:val="18"/>
                <w:szCs w:val="18"/>
              </w:rPr>
              <w:t>d</w:t>
            </w:r>
            <w:r w:rsidR="003D2F2C" w:rsidRPr="00257AA7">
              <w:rPr>
                <w:rFonts w:ascii="Gill Sans MT" w:hAnsi="Gill Sans MT"/>
                <w:i/>
                <w:sz w:val="18"/>
                <w:szCs w:val="18"/>
              </w:rPr>
              <w:t xml:space="preserve">ate, </w:t>
            </w:r>
            <w:proofErr w:type="spellStart"/>
            <w:r w:rsidR="003D2F2C" w:rsidRPr="00257AA7">
              <w:rPr>
                <w:rFonts w:ascii="Gill Sans MT" w:hAnsi="Gill Sans MT"/>
                <w:i/>
                <w:sz w:val="18"/>
                <w:szCs w:val="18"/>
              </w:rPr>
              <w:t>etc</w:t>
            </w:r>
            <w:proofErr w:type="spellEnd"/>
            <w:r w:rsidR="003D2F2C" w:rsidRPr="00257AA7">
              <w:rPr>
                <w:rFonts w:ascii="Gill Sans MT" w:hAnsi="Gill Sans MT"/>
                <w:i/>
                <w:sz w:val="18"/>
                <w:szCs w:val="18"/>
              </w:rPr>
              <w:t>).</w:t>
            </w:r>
            <w:r w:rsidR="00B36503">
              <w:rPr>
                <w:rFonts w:ascii="Gill Sans MT" w:hAnsi="Gill Sans MT"/>
                <w:i/>
                <w:sz w:val="18"/>
                <w:szCs w:val="18"/>
              </w:rPr>
              <w:t xml:space="preserve"> </w:t>
            </w:r>
            <w:r w:rsidR="00B36503" w:rsidRPr="00257AA7">
              <w:rPr>
                <w:rFonts w:ascii="Gill Sans MT" w:hAnsi="Gill Sans MT"/>
                <w:sz w:val="20"/>
                <w:szCs w:val="20"/>
              </w:rPr>
              <w:t>and</w:t>
            </w:r>
          </w:p>
          <w:p w:rsidR="003D2F2C" w:rsidRPr="00257AA7" w:rsidRDefault="005B1EC3" w:rsidP="00706E4B">
            <w:pPr>
              <w:numPr>
                <w:ilvl w:val="0"/>
                <w:numId w:val="83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>
              <w:rPr>
                <w:rFonts w:ascii="Gill Sans MT" w:hAnsi="Gill Sans MT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eview</w:t>
            </w:r>
            <w:proofErr w:type="gramEnd"/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and approval prior to issue and/or re-issue?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Is 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documented information of external origin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determined by the </w:t>
            </w:r>
            <w:r w:rsidR="00724C28">
              <w:rPr>
                <w:rFonts w:ascii="Gill Sans MT" w:hAnsi="Gill Sans MT"/>
                <w:sz w:val="20"/>
                <w:szCs w:val="20"/>
              </w:rPr>
              <w:t xml:space="preserve">contractor </w:t>
            </w:r>
            <w:r w:rsidRPr="00257AA7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sz w:val="20"/>
                <w:szCs w:val="20"/>
              </w:rPr>
              <w:t>ation as necessary for its operations, identified and controlled, as appropriate?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D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escribe how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the 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contractor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="007E01CB" w:rsidRPr="00257AA7">
              <w:rPr>
                <w:rFonts w:ascii="Gill Sans MT" w:hAnsi="Gill Sans MT"/>
                <w:color w:val="auto"/>
                <w:sz w:val="20"/>
                <w:szCs w:val="20"/>
              </w:rPr>
              <w:t>ation suitably ensure</w:t>
            </w:r>
            <w:r w:rsidR="00724C28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that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 information and record</w:t>
            </w:r>
            <w:r w:rsidR="007E01CB"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(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s</w:t>
            </w:r>
            <w:r w:rsidR="007E01CB"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)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is</w:t>
            </w:r>
            <w:r w:rsidR="005B1EC3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5B1EC3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are:</w:t>
            </w:r>
          </w:p>
          <w:p w:rsidR="003D2F2C" w:rsidRPr="00257AA7" w:rsidRDefault="005B1EC3" w:rsidP="00706E4B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vailable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where appropriate personnel are able to gain easy access?</w:t>
            </w:r>
          </w:p>
          <w:p w:rsidR="003D2F2C" w:rsidRPr="00257AA7" w:rsidRDefault="008E49EE" w:rsidP="00706E4B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uitably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stored and legible?</w:t>
            </w:r>
          </w:p>
          <w:p w:rsidR="003D2F2C" w:rsidRPr="00257AA7" w:rsidRDefault="003D2F2C" w:rsidP="00706E4B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readily</w:t>
            </w:r>
            <w:proofErr w:type="gramEnd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retrievable?</w:t>
            </w:r>
          </w:p>
          <w:p w:rsidR="003D2F2C" w:rsidRPr="00257AA7" w:rsidRDefault="005B1EC3" w:rsidP="00706E4B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etained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for a specified period of time, taking into consideration regulatory requirements?</w:t>
            </w:r>
            <w:r w:rsidR="00B36503">
              <w:rPr>
                <w:rFonts w:ascii="Gill Sans MT" w:hAnsi="Gill Sans MT"/>
                <w:color w:val="auto"/>
                <w:sz w:val="20"/>
                <w:szCs w:val="20"/>
              </w:rPr>
              <w:t xml:space="preserve"> and</w:t>
            </w:r>
          </w:p>
          <w:p w:rsidR="003D2F2C" w:rsidRPr="00257AA7" w:rsidRDefault="005B1EC3" w:rsidP="00706E4B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d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isposed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in accordance 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>with the 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ation’s documented method once </w:t>
            </w:r>
            <w:r w:rsidR="008E49EE">
              <w:rPr>
                <w:rFonts w:ascii="Gill Sans MT" w:hAnsi="Gill Sans MT"/>
                <w:sz w:val="20"/>
                <w:szCs w:val="20"/>
              </w:rPr>
              <w:t>its</w:t>
            </w:r>
            <w:r w:rsidR="003D2F2C" w:rsidRPr="00257AA7">
              <w:rPr>
                <w:rFonts w:ascii="Gill Sans MT" w:hAnsi="Gill Sans MT"/>
                <w:sz w:val="20"/>
                <w:szCs w:val="20"/>
              </w:rPr>
              <w:t xml:space="preserve"> retention times have elapsed?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Default="00A21CBE" w:rsidP="00A21CBE">
      <w:pPr>
        <w:rPr>
          <w:rFonts w:ascii="Gill Sans MT" w:hAnsi="Gill Sans MT"/>
        </w:rPr>
      </w:pPr>
    </w:p>
    <w:p w:rsidR="00A21CBE" w:rsidRPr="00257AA7" w:rsidRDefault="00A21CBE" w:rsidP="00A21CBE">
      <w:pPr>
        <w:rPr>
          <w:rFonts w:ascii="Gill Sans MT" w:hAnsi="Gill Sans MT"/>
        </w:rPr>
      </w:pPr>
    </w:p>
    <w:p w:rsidR="003D2F2C" w:rsidRPr="00535656" w:rsidRDefault="00535656" w:rsidP="00535656">
      <w:pPr>
        <w:pStyle w:val="ListParagraph"/>
        <w:numPr>
          <w:ilvl w:val="0"/>
          <w:numId w:val="101"/>
        </w:numPr>
        <w:ind w:hanging="744"/>
        <w:rPr>
          <w:rFonts w:ascii="Gill Sans MT" w:hAnsi="Gill Sans MT"/>
          <w:b/>
          <w:sz w:val="28"/>
          <w:szCs w:val="28"/>
        </w:rPr>
      </w:pPr>
      <w:r w:rsidRPr="00535656">
        <w:rPr>
          <w:rFonts w:ascii="Gill Sans MT" w:hAnsi="Gill Sans MT"/>
          <w:b/>
          <w:color w:val="2E74B5"/>
          <w:sz w:val="32"/>
          <w:szCs w:val="28"/>
        </w:rPr>
        <w:lastRenderedPageBreak/>
        <w:t>Operation - Projects and Construction Management</w:t>
      </w:r>
    </w:p>
    <w:p w:rsidR="00535656" w:rsidRPr="00535656" w:rsidRDefault="00535656" w:rsidP="00535656">
      <w:pPr>
        <w:pStyle w:val="ListParagraph"/>
        <w:ind w:left="744"/>
        <w:rPr>
          <w:rFonts w:ascii="Gill Sans MT" w:hAnsi="Gill Sans MT"/>
          <w:b/>
          <w:sz w:val="28"/>
          <w:szCs w:val="28"/>
        </w:rPr>
      </w:pPr>
    </w:p>
    <w:p w:rsidR="003D2F2C" w:rsidRPr="009A7634" w:rsidRDefault="00535656">
      <w:pPr>
        <w:rPr>
          <w:rFonts w:ascii="Gill Sans MT" w:hAnsi="Gill Sans MT"/>
          <w:b/>
          <w:color w:val="auto"/>
        </w:rPr>
      </w:pPr>
      <w:r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5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Requirements </w:t>
      </w:r>
      <w:r w:rsidR="00724C28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&amp;</w:t>
      </w:r>
      <w:r w:rsidR="0094163A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Planning 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for Projects – Project</w:t>
      </w:r>
      <w:r w:rsidR="00724C28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/ Construction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Managemen</w:t>
      </w:r>
      <w:r w:rsid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A21CBE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94163A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>Does the contractor</w:t>
            </w:r>
            <w:r w:rsidR="005B1EC3">
              <w:rPr>
                <w:rFonts w:ascii="Gill Sans MT" w:hAnsi="Gill Sans MT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</w:t>
            </w:r>
            <w:r>
              <w:rPr>
                <w:rFonts w:ascii="Gill Sans MT" w:hAnsi="Gill Sans MT"/>
                <w:sz w:val="20"/>
                <w:szCs w:val="20"/>
              </w:rPr>
              <w:t>organis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ation plan, implement, and control the processes needed to meet the project / construction </w:t>
            </w:r>
            <w:r w:rsidR="005B1EC3" w:rsidRPr="0094163A">
              <w:rPr>
                <w:rFonts w:ascii="Gill Sans MT" w:hAnsi="Gill Sans MT"/>
                <w:sz w:val="20"/>
                <w:szCs w:val="20"/>
              </w:rPr>
              <w:t>requirements</w:t>
            </w:r>
            <w:r w:rsidR="005B1EC3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5B1EC3" w:rsidRPr="0094163A">
              <w:rPr>
                <w:rFonts w:ascii="Gill Sans MT" w:hAnsi="Gill Sans MT"/>
                <w:sz w:val="20"/>
                <w:szCs w:val="20"/>
              </w:rPr>
              <w:t>in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 accordance with contractual requirements and retain </w:t>
            </w:r>
            <w:r w:rsidRPr="00257AA7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257AA7">
              <w:rPr>
                <w:rFonts w:ascii="Gill Sans MT" w:hAnsi="Gill Sans MT"/>
                <w:sz w:val="20"/>
                <w:szCs w:val="20"/>
              </w:rPr>
              <w:t xml:space="preserve">? </w:t>
            </w:r>
            <w:r w:rsidRPr="00257AA7">
              <w:rPr>
                <w:rFonts w:ascii="Gill Sans MT" w:hAnsi="Gill Sans MT"/>
                <w:i/>
                <w:sz w:val="18"/>
                <w:szCs w:val="18"/>
              </w:rPr>
              <w:t>(</w:t>
            </w:r>
            <w:proofErr w:type="spellStart"/>
            <w:proofErr w:type="gramStart"/>
            <w:r w:rsidRPr="00257AA7">
              <w:rPr>
                <w:rFonts w:ascii="Gill Sans MT" w:hAnsi="Gill Sans MT"/>
                <w:i/>
                <w:sz w:val="18"/>
                <w:szCs w:val="18"/>
              </w:rPr>
              <w:t>ie</w:t>
            </w:r>
            <w:proofErr w:type="spellEnd"/>
            <w:proofErr w:type="gramEnd"/>
            <w:r w:rsidRPr="00257AA7">
              <w:rPr>
                <w:rFonts w:ascii="Gill Sans MT" w:hAnsi="Gill Sans MT"/>
                <w:i/>
                <w:sz w:val="18"/>
                <w:szCs w:val="18"/>
              </w:rPr>
              <w:t xml:space="preserve"> Project Management Plans or similar. Refer to Section 10).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E7296" w:rsidRDefault="003E7296" w:rsidP="00706E4B">
      <w:pPr>
        <w:jc w:val="left"/>
        <w:rPr>
          <w:rFonts w:ascii="Gill Sans MT" w:hAnsi="Gill Sans MT"/>
          <w:b/>
          <w:color w:val="auto"/>
        </w:rPr>
      </w:pPr>
    </w:p>
    <w:p w:rsidR="003D2F2C" w:rsidRPr="009A7634" w:rsidRDefault="009A7634" w:rsidP="00706E4B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5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Determining, Reviewing, and Changes to Project</w:t>
      </w:r>
      <w:r w:rsidR="0094163A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/Construction Tender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Requirements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3966"/>
      </w:tblGrid>
      <w:tr w:rsidR="003D2F2C" w:rsidRPr="00894F6A" w:rsidTr="00A21CBE">
        <w:tc>
          <w:tcPr>
            <w:tcW w:w="325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Once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has determined </w:t>
            </w:r>
            <w:r w:rsidR="008E49EE" w:rsidRPr="00257AA7">
              <w:rPr>
                <w:rFonts w:ascii="Gill Sans MT" w:hAnsi="Gill Sans MT"/>
                <w:color w:val="auto"/>
                <w:sz w:val="20"/>
                <w:szCs w:val="20"/>
              </w:rPr>
              <w:t>the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client</w:t>
            </w:r>
            <w:r w:rsidR="008E49EE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’s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requirements, does the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ensure:</w:t>
            </w:r>
          </w:p>
          <w:p w:rsidR="003D2F2C" w:rsidRPr="00257AA7" w:rsidRDefault="005B1EC3" w:rsidP="00706E4B">
            <w:pPr>
              <w:numPr>
                <w:ilvl w:val="0"/>
                <w:numId w:val="86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project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94163A" w:rsidRPr="00257AA7">
              <w:rPr>
                <w:rFonts w:ascii="Gill Sans MT" w:hAnsi="Gill Sans MT"/>
                <w:color w:val="auto"/>
                <w:sz w:val="20"/>
                <w:szCs w:val="20"/>
              </w:rPr>
              <w:t>/ construction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requirements are understood?</w:t>
            </w:r>
          </w:p>
          <w:p w:rsidR="003D2F2C" w:rsidRPr="00257AA7" w:rsidRDefault="005B1EC3" w:rsidP="00706E4B">
            <w:pPr>
              <w:numPr>
                <w:ilvl w:val="0"/>
                <w:numId w:val="86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hat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any anomalies are resolved?</w:t>
            </w:r>
            <w:r w:rsidR="00101453">
              <w:rPr>
                <w:rFonts w:ascii="Gill Sans MT" w:hAnsi="Gill Sans MT"/>
                <w:color w:val="auto"/>
                <w:sz w:val="20"/>
                <w:szCs w:val="20"/>
              </w:rPr>
              <w:t xml:space="preserve"> and</w:t>
            </w:r>
          </w:p>
          <w:p w:rsidR="003D2F2C" w:rsidRPr="00257AA7" w:rsidRDefault="005B1EC3" w:rsidP="009A7634">
            <w:pPr>
              <w:pageBreakBefore/>
              <w:numPr>
                <w:ilvl w:val="0"/>
                <w:numId w:val="86"/>
              </w:numPr>
              <w:spacing w:before="60" w:after="6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hat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any applicable </w:t>
            </w:r>
            <w:r w:rsidR="00B36503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       </w:t>
            </w:r>
            <w:r w:rsidR="00101453">
              <w:rPr>
                <w:rFonts w:ascii="Gill Sans MT" w:hAnsi="Gill Sans MT"/>
                <w:color w:val="auto"/>
                <w:sz w:val="20"/>
                <w:szCs w:val="20"/>
              </w:rPr>
              <w:t xml:space="preserve"> 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project</w:t>
            </w:r>
            <w:r w:rsidR="0094163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/ construction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requirements, including statutory and regulatory requirements are considered, as well as those not specifically stated by the client?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 w:rsidP="00706E4B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3D2F2C" w:rsidP="009A7634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ensure it has the capability to meet the specified client requirements prior to commitment? 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proofErr w:type="gram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eg</w:t>
            </w:r>
            <w:proofErr w:type="spellEnd"/>
            <w:proofErr w:type="gram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, prior to submitting tenders or other similar documents).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256" w:type="dxa"/>
            <w:shd w:val="clear" w:color="auto" w:fill="auto"/>
          </w:tcPr>
          <w:p w:rsidR="003D2F2C" w:rsidRPr="00257AA7" w:rsidRDefault="005B1EC3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42478">
              <w:rPr>
                <w:rFonts w:ascii="Gill Sans MT" w:hAnsi="Gill Sans MT"/>
                <w:sz w:val="20"/>
                <w:szCs w:val="20"/>
              </w:rPr>
              <w:t xml:space="preserve">Is </w:t>
            </w:r>
            <w:r w:rsidRPr="00242478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242478">
              <w:rPr>
                <w:rFonts w:ascii="Gill Sans MT" w:hAnsi="Gill Sans MT"/>
                <w:sz w:val="20"/>
                <w:szCs w:val="20"/>
              </w:rPr>
              <w:t xml:space="preserve"> of all these processes and outcomes maintained?</w:t>
            </w:r>
          </w:p>
        </w:tc>
        <w:tc>
          <w:tcPr>
            <w:tcW w:w="21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Pr="00257AA7" w:rsidRDefault="00A21CBE">
      <w:pPr>
        <w:rPr>
          <w:rFonts w:ascii="Gill Sans MT" w:hAnsi="Gill Sans MT"/>
        </w:rPr>
      </w:pPr>
    </w:p>
    <w:p w:rsidR="003D2F2C" w:rsidRPr="009A7634" w:rsidRDefault="009A7634">
      <w:pPr>
        <w:rPr>
          <w:rFonts w:ascii="Gill Sans MT" w:hAnsi="Gill Sans MT"/>
          <w:b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5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.3</w:t>
      </w:r>
      <w:r w:rsidR="003D2F2C" w:rsidRPr="00257AA7">
        <w:rPr>
          <w:rFonts w:ascii="Gill Sans MT" w:hAnsi="Gill Sans MT"/>
          <w:b/>
        </w:rPr>
        <w:tab/>
      </w:r>
      <w:r w:rsidR="005679C3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Control and Management of Projects and Construction Activities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0"/>
        <w:gridCol w:w="2382"/>
        <w:gridCol w:w="3966"/>
      </w:tblGrid>
      <w:tr w:rsidR="00C76977" w:rsidRPr="00894F6A" w:rsidTr="00A21CBE">
        <w:tc>
          <w:tcPr>
            <w:tcW w:w="3000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382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Has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implemented, </w:t>
            </w:r>
            <w:r w:rsidR="00EE2A47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project and construction activities under controlled conditions</w:t>
            </w:r>
            <w:r w:rsidR="00932E8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?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 (</w:t>
            </w:r>
            <w:r w:rsidR="00932E8E"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Section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 10).</w:t>
            </w:r>
          </w:p>
        </w:tc>
        <w:tc>
          <w:tcPr>
            <w:tcW w:w="2382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F64E63" w:rsidRDefault="00C76977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F64E63">
              <w:rPr>
                <w:rFonts w:ascii="Gill Sans MT" w:hAnsi="Gill Sans MT"/>
                <w:sz w:val="20"/>
                <w:szCs w:val="20"/>
                <w:lang w:eastAsia="en-GB"/>
              </w:rPr>
              <w:t>Do the controlled conditions include, as applicable:</w:t>
            </w:r>
          </w:p>
          <w:p w:rsidR="00C76977" w:rsidRPr="00257AA7" w:rsidRDefault="00C76977" w:rsidP="00706E4B">
            <w:pPr>
              <w:pStyle w:val="ListParagraph"/>
              <w:numPr>
                <w:ilvl w:val="0"/>
                <w:numId w:val="99"/>
              </w:numPr>
              <w:spacing w:before="60" w:after="60"/>
              <w:ind w:left="313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</w:t>
            </w:r>
            <w:proofErr w:type="gramStart"/>
            <w:r w:rsidR="00961AE5" w:rsidRPr="00894F6A">
              <w:rPr>
                <w:rFonts w:ascii="Gill Sans MT" w:hAnsi="Gill Sans MT"/>
                <w:sz w:val="20"/>
                <w:szCs w:val="20"/>
                <w:lang w:eastAsia="en-GB"/>
              </w:rPr>
              <w:t>t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>he</w:t>
            </w:r>
            <w:proofErr w:type="gramEnd"/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availability of </w:t>
            </w:r>
            <w:r w:rsidRPr="00257AA7">
              <w:rPr>
                <w:rFonts w:ascii="Gill Sans MT" w:hAnsi="Gill Sans MT"/>
                <w:b/>
                <w:sz w:val="20"/>
                <w:szCs w:val="20"/>
                <w:lang w:eastAsia="en-GB"/>
              </w:rPr>
              <w:t>documented information</w:t>
            </w:r>
            <w:r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that defines the characteristics of the project / construction activities to be provided, or to be performed and the results to be achieved?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961AE5" w:rsidP="00706E4B">
            <w:pPr>
              <w:pStyle w:val="ListParagraph"/>
              <w:numPr>
                <w:ilvl w:val="0"/>
                <w:numId w:val="99"/>
              </w:numPr>
              <w:spacing w:before="60" w:after="60"/>
              <w:ind w:left="313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gramStart"/>
            <w:r w:rsidRPr="00894F6A">
              <w:rPr>
                <w:rFonts w:ascii="Gill Sans MT" w:hAnsi="Gill Sans MT"/>
                <w:sz w:val="20"/>
                <w:szCs w:val="20"/>
                <w:lang w:eastAsia="en-GB"/>
              </w:rPr>
              <w:t>t</w:t>
            </w:r>
            <w:r w:rsidR="00C76977" w:rsidRPr="00257AA7">
              <w:rPr>
                <w:rFonts w:ascii="Gill Sans MT" w:hAnsi="Gill Sans MT"/>
                <w:sz w:val="20"/>
                <w:szCs w:val="20"/>
                <w:lang w:eastAsia="en-GB"/>
              </w:rPr>
              <w:t>he</w:t>
            </w:r>
            <w:proofErr w:type="gramEnd"/>
            <w:r w:rsidR="00C76977" w:rsidRPr="00257AA7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availability and use of suitable monitoring and measuring resources, including any equipment requiring calibration, </w:t>
            </w:r>
            <w:r w:rsidR="00C76977" w:rsidRPr="00257AA7">
              <w:rPr>
                <w:rFonts w:ascii="Gill Sans MT" w:hAnsi="Gill Sans MT"/>
                <w:color w:val="242424"/>
                <w:sz w:val="20"/>
                <w:szCs w:val="20"/>
                <w:lang w:eastAsia="en-GB"/>
              </w:rPr>
              <w:t>as applicable to each project?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961AE5" w:rsidP="00706E4B">
            <w:pPr>
              <w:pStyle w:val="ListParagraph"/>
              <w:numPr>
                <w:ilvl w:val="0"/>
                <w:numId w:val="99"/>
              </w:numPr>
              <w:spacing w:before="60" w:after="60"/>
              <w:ind w:left="313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gramStart"/>
            <w:r w:rsidRPr="00894F6A">
              <w:rPr>
                <w:rFonts w:ascii="Gill Sans MT" w:hAnsi="Gill Sans MT"/>
                <w:sz w:val="20"/>
                <w:szCs w:val="20"/>
              </w:rPr>
              <w:t>i</w:t>
            </w:r>
            <w:r w:rsidR="00C76977" w:rsidRPr="00257AA7">
              <w:rPr>
                <w:rFonts w:ascii="Gill Sans MT" w:hAnsi="Gill Sans MT"/>
                <w:sz w:val="20"/>
                <w:szCs w:val="20"/>
              </w:rPr>
              <w:t>mplementation</w:t>
            </w:r>
            <w:proofErr w:type="gramEnd"/>
            <w:r w:rsidR="00C76977" w:rsidRPr="00257AA7">
              <w:rPr>
                <w:rFonts w:ascii="Gill Sans MT" w:hAnsi="Gill Sans MT"/>
                <w:sz w:val="20"/>
                <w:szCs w:val="20"/>
              </w:rPr>
              <w:t xml:space="preserve"> of inspection and testing activities at appropriate stages of the project / construction, to verify that criteria for control and acceptance criteria have been met? </w:t>
            </w:r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>(</w:t>
            </w:r>
            <w:proofErr w:type="spellStart"/>
            <w:proofErr w:type="gramStart"/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>eg</w:t>
            </w:r>
            <w:proofErr w:type="spellEnd"/>
            <w:proofErr w:type="gramEnd"/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 xml:space="preserve">, </w:t>
            </w:r>
            <w:r w:rsidR="003B5569">
              <w:rPr>
                <w:rFonts w:ascii="Gill Sans MT" w:hAnsi="Gill Sans MT"/>
                <w:i/>
                <w:sz w:val="20"/>
                <w:szCs w:val="20"/>
              </w:rPr>
              <w:t>i</w:t>
            </w:r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 xml:space="preserve">nspections, hold points, </w:t>
            </w:r>
            <w:proofErr w:type="spellStart"/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>etc</w:t>
            </w:r>
            <w:proofErr w:type="spellEnd"/>
            <w:r w:rsidR="00C76977" w:rsidRPr="00257AA7">
              <w:rPr>
                <w:rFonts w:ascii="Gill Sans MT" w:hAnsi="Gill Sans MT"/>
                <w:i/>
                <w:sz w:val="20"/>
                <w:szCs w:val="20"/>
              </w:rPr>
              <w:t>).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961AE5" w:rsidP="00706E4B">
            <w:pPr>
              <w:pStyle w:val="ListParagraph"/>
              <w:numPr>
                <w:ilvl w:val="0"/>
                <w:numId w:val="99"/>
              </w:numPr>
              <w:spacing w:before="60" w:after="60"/>
              <w:ind w:left="313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gramStart"/>
            <w:r w:rsidRPr="00894F6A">
              <w:rPr>
                <w:rFonts w:ascii="Gill Sans MT" w:hAnsi="Gill Sans MT"/>
                <w:sz w:val="20"/>
                <w:szCs w:val="20"/>
              </w:rPr>
              <w:t>a</w:t>
            </w:r>
            <w:r w:rsidR="00C76977" w:rsidRPr="00257AA7">
              <w:rPr>
                <w:rFonts w:ascii="Gill Sans MT" w:hAnsi="Gill Sans MT"/>
                <w:sz w:val="20"/>
                <w:szCs w:val="20"/>
              </w:rPr>
              <w:t>ppointment</w:t>
            </w:r>
            <w:proofErr w:type="gramEnd"/>
            <w:r w:rsidR="00C76977" w:rsidRPr="00257AA7">
              <w:rPr>
                <w:rFonts w:ascii="Gill Sans MT" w:hAnsi="Gill Sans MT"/>
                <w:sz w:val="20"/>
                <w:szCs w:val="20"/>
              </w:rPr>
              <w:t xml:space="preserve"> of competent persons to each construction project, including any required qualification(s) / licences?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C76977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C47DA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ontractor</w:t>
            </w:r>
            <w:r w:rsidR="00961AE5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="00C47DAE" w:rsidRPr="00257AA7">
              <w:rPr>
                <w:rFonts w:ascii="Gill Sans MT" w:hAnsi="Gill Sans MT"/>
                <w:color w:val="auto"/>
                <w:sz w:val="20"/>
                <w:szCs w:val="20"/>
              </w:rPr>
              <w:t>organis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</w:t>
            </w:r>
            <w:r w:rsidR="00961AE5" w:rsidRPr="00257AA7">
              <w:rPr>
                <w:rFonts w:ascii="Gill Sans MT" w:hAnsi="Gill Sans MT"/>
                <w:color w:val="auto"/>
                <w:sz w:val="20"/>
                <w:szCs w:val="20"/>
              </w:rPr>
              <w:t>,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identify, review and control changes made during, or subsequently to the </w:t>
            </w:r>
            <w:r w:rsidR="003B6E5C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    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project / construction activities, to the extent necessary to ensure that there is no adverse impact on meeting the project contractual requirements?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C76977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C47DA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C47DAE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</w:t>
            </w:r>
            <w:r w:rsidR="003B5569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retain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3B5569">
              <w:rPr>
                <w:rFonts w:ascii="Gill Sans MT" w:hAnsi="Gill Sans MT"/>
                <w:b/>
                <w:color w:val="auto"/>
                <w:sz w:val="20"/>
                <w:szCs w:val="20"/>
              </w:rPr>
              <w:t> 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information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to demonstrate that any 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project / construction changes have been reviewed and authorised where necessary?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C76977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lastRenderedPageBreak/>
              <w:t>Does the contractor</w:t>
            </w:r>
            <w:r w:rsidR="00943C7E"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C47DAE" w:rsidRPr="00257AA7">
              <w:rPr>
                <w:rFonts w:ascii="Gill Sans MT" w:hAnsi="Gill Sans MT"/>
                <w:color w:val="auto"/>
                <w:sz w:val="20"/>
                <w:szCs w:val="20"/>
              </w:rPr>
              <w:t>organis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formally track each project against stated timelines</w:t>
            </w:r>
            <w:r w:rsidR="00943C7E" w:rsidRPr="00257AA7">
              <w:rPr>
                <w:rFonts w:ascii="Gill Sans MT" w:hAnsi="Gill Sans MT"/>
                <w:color w:val="auto"/>
                <w:sz w:val="20"/>
                <w:szCs w:val="20"/>
              </w:rPr>
              <w:t>,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to allow determination of its status at any given point in time?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C76977" w:rsidRPr="00FA35D2" w:rsidTr="00257AA7">
        <w:tc>
          <w:tcPr>
            <w:tcW w:w="3000" w:type="dxa"/>
            <w:shd w:val="clear" w:color="auto" w:fill="auto"/>
          </w:tcPr>
          <w:p w:rsidR="00C76977" w:rsidRPr="00257AA7" w:rsidRDefault="00C47DAE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Does the contractor</w:t>
            </w:r>
            <w:r w:rsidR="00943C7E"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organis</w:t>
            </w:r>
            <w:r w:rsidR="00C76977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implement appropriate completion and </w:t>
            </w:r>
            <w:r w:rsidR="00943C7E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   </w:t>
            </w:r>
            <w:r w:rsidR="00C76977" w:rsidRPr="00257AA7">
              <w:rPr>
                <w:rFonts w:ascii="Gill Sans MT" w:hAnsi="Gill Sans MT"/>
                <w:color w:val="auto"/>
                <w:sz w:val="20"/>
                <w:szCs w:val="20"/>
              </w:rPr>
              <w:t>post-delivery activities for each project, or stage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="00C76977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 project, in accordance with contractual requirements?</w:t>
            </w:r>
          </w:p>
        </w:tc>
        <w:tc>
          <w:tcPr>
            <w:tcW w:w="2382" w:type="dxa"/>
            <w:shd w:val="clear" w:color="auto" w:fill="auto"/>
          </w:tcPr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C76977" w:rsidRPr="0083197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C76977" w:rsidRPr="00FA35D2" w:rsidRDefault="00C76977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831972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831972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831972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831972">
              <w:rPr>
                <w:rFonts w:ascii="Gill Sans MT" w:hAnsi="Gill Sans MT"/>
                <w:sz w:val="20"/>
                <w:szCs w:val="20"/>
              </w:rPr>
              <w:tab/>
            </w:r>
            <w:r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C76977" w:rsidRPr="00FA35D2" w:rsidRDefault="00C76977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3D2F2C" w:rsidRPr="009A7634" w:rsidRDefault="009A7634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5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.4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Control of Externally Provided </w:t>
      </w:r>
      <w:r w:rsidR="00A95DA0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Project / Construction 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Processes, Products, and Services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97"/>
        <w:gridCol w:w="2385"/>
        <w:gridCol w:w="3966"/>
      </w:tblGrid>
      <w:tr w:rsidR="003D2F2C" w:rsidRPr="00894F6A" w:rsidTr="00A21CBE">
        <w:tc>
          <w:tcPr>
            <w:tcW w:w="2997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385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299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ensure that externally provided processes and services, conform to requirements?</w:t>
            </w:r>
          </w:p>
        </w:tc>
        <w:tc>
          <w:tcPr>
            <w:tcW w:w="2385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9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determine and apply criteria for the evaluation, selection, monitoring of 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</w:rPr>
              <w:t xml:space="preserve">performance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and re-evaluation of external providers?</w:t>
            </w:r>
          </w:p>
        </w:tc>
        <w:tc>
          <w:tcPr>
            <w:tcW w:w="2385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9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retain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B36503">
              <w:rPr>
                <w:rFonts w:ascii="Gill Sans MT" w:hAnsi="Gill Sans MT"/>
                <w:b/>
                <w:color w:val="auto"/>
                <w:sz w:val="20"/>
                <w:szCs w:val="20"/>
              </w:rPr>
              <w:t> 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information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these activities and any necessary actions arising from the evaluations?</w:t>
            </w:r>
          </w:p>
        </w:tc>
        <w:tc>
          <w:tcPr>
            <w:tcW w:w="2385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9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provide all necessary information to </w:t>
            </w:r>
            <w:r w:rsidR="00943C7E">
              <w:rPr>
                <w:rFonts w:ascii="Gill Sans MT" w:hAnsi="Gill Sans MT"/>
                <w:color w:val="auto"/>
                <w:sz w:val="20"/>
                <w:szCs w:val="20"/>
              </w:rPr>
              <w:t>external providers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? 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(Describe methods used).</w:t>
            </w:r>
          </w:p>
        </w:tc>
        <w:tc>
          <w:tcPr>
            <w:tcW w:w="2385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Default="00A21CBE">
      <w:pPr>
        <w:rPr>
          <w:rFonts w:ascii="Gill Sans MT" w:hAnsi="Gill Sans MT"/>
        </w:rPr>
      </w:pPr>
    </w:p>
    <w:p w:rsidR="00A21CBE" w:rsidRPr="00257AA7" w:rsidRDefault="00A21CBE">
      <w:pPr>
        <w:rPr>
          <w:rFonts w:ascii="Gill Sans MT" w:hAnsi="Gill Sans MT"/>
        </w:rPr>
      </w:pPr>
    </w:p>
    <w:p w:rsidR="003D2F2C" w:rsidRPr="009A7634" w:rsidRDefault="009A7634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5.5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Control of Non</w:t>
      </w:r>
      <w:r w:rsidR="00E07955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-</w:t>
      </w:r>
      <w:r w:rsidR="003D2F2C" w:rsidRPr="009A7634">
        <w:rPr>
          <w:rFonts w:ascii="Gill Sans MT" w:hAnsi="Gill Sans MT"/>
          <w:b/>
          <w:color w:val="365F91" w:themeColor="accent1" w:themeShade="BF"/>
          <w:sz w:val="28"/>
          <w:szCs w:val="28"/>
        </w:rPr>
        <w:t>conforming Outputs and Corrective Actions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6"/>
        <w:gridCol w:w="2326"/>
        <w:gridCol w:w="3966"/>
      </w:tblGrid>
      <w:tr w:rsidR="003D2F2C" w:rsidRPr="00894F6A" w:rsidTr="00A21CBE">
        <w:tc>
          <w:tcPr>
            <w:tcW w:w="30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3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30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ensure project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/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construction outputs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that do not conform to their requirements are identified and controlled to prevent their unintended use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 delivery or installation are corrected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? </w:t>
            </w:r>
            <w:r w:rsidRPr="00257AA7">
              <w:rPr>
                <w:rFonts w:ascii="Gill Sans MT" w:hAnsi="Gill Sans MT"/>
                <w:i/>
                <w:color w:val="auto"/>
                <w:sz w:val="20"/>
                <w:szCs w:val="20"/>
                <w:lang w:eastAsia="en-GB"/>
              </w:rPr>
              <w:t>(</w:t>
            </w:r>
            <w:proofErr w:type="spellStart"/>
            <w:proofErr w:type="gram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egs</w:t>
            </w:r>
            <w:proofErr w:type="spellEnd"/>
            <w:proofErr w:type="gram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, through </w:t>
            </w:r>
            <w:r w:rsidR="007B6B5E"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inspections, meetings, hold points inspections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 </w:t>
            </w:r>
            <w:proofErr w:type="spell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etc</w:t>
            </w:r>
            <w:proofErr w:type="spell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).</w:t>
            </w:r>
          </w:p>
        </w:tc>
        <w:tc>
          <w:tcPr>
            <w:tcW w:w="23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30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ation:</w:t>
            </w:r>
          </w:p>
          <w:p w:rsidR="003D2F2C" w:rsidRPr="00257AA7" w:rsidRDefault="003D2F2C" w:rsidP="00706E4B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</w:t>
            </w:r>
            <w:proofErr w:type="spellStart"/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i</w:t>
            </w:r>
            <w:proofErr w:type="spellEnd"/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)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proofErr w:type="gramStart"/>
            <w:r w:rsidR="000E6876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etain</w:t>
            </w:r>
            <w:proofErr w:type="gramEnd"/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 information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of actions taken to correct any project 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      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non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-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conformances?</w:t>
            </w:r>
          </w:p>
          <w:p w:rsidR="003D2F2C" w:rsidRPr="00257AA7" w:rsidRDefault="003D2F2C" w:rsidP="00706E4B">
            <w:pPr>
              <w:spacing w:before="60" w:after="60"/>
              <w:ind w:left="426" w:hanging="426"/>
              <w:jc w:val="left"/>
              <w:rPr>
                <w:rFonts w:ascii="Gill Sans MT" w:hAnsi="Gill Sans MT"/>
                <w:i/>
                <w:color w:val="auto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(ii)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proofErr w:type="gramStart"/>
            <w:r w:rsidR="000E6876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oes</w:t>
            </w:r>
            <w:proofErr w:type="gramEnd"/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this include any concessions obtained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from the client or end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-</w:t>
            </w:r>
            <w:r w:rsidR="005C6E6F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client? </w:t>
            </w:r>
            <w:r w:rsidR="007B6B5E"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(</w:t>
            </w:r>
            <w:proofErr w:type="spell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ie</w:t>
            </w:r>
            <w:proofErr w:type="spell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, </w:t>
            </w:r>
            <w:r w:rsidR="005C6E6F"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v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ariation </w:t>
            </w:r>
            <w:r w:rsidR="005C6E6F"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r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 xml:space="preserve">equests, </w:t>
            </w:r>
            <w:proofErr w:type="spell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etc</w:t>
            </w:r>
            <w:proofErr w:type="spellEnd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  <w:lang w:eastAsia="en-GB"/>
              </w:rPr>
              <w:t>).</w:t>
            </w:r>
            <w:r w:rsidR="00B36503"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and</w:t>
            </w:r>
          </w:p>
          <w:p w:rsidR="003D2F2C" w:rsidRPr="00257AA7" w:rsidRDefault="003D2F2C" w:rsidP="00706E4B">
            <w:pPr>
              <w:spacing w:before="60" w:after="60"/>
              <w:ind w:left="426" w:hanging="426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(iii)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proofErr w:type="gramStart"/>
            <w:r w:rsidR="00CF438A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d</w:t>
            </w:r>
            <w:r w:rsidR="00CF438A" w:rsidRPr="00D5732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oes</w:t>
            </w:r>
            <w:proofErr w:type="gramEnd"/>
            <w:r w:rsidR="00CF438A" w:rsidRPr="00D5732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it also include the person or authority that made the decision </w:t>
            </w:r>
            <w:r w:rsidR="00CF438A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on how to deal  w</w:t>
            </w:r>
            <w:r w:rsidR="00CF438A" w:rsidRPr="00D5732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ith the</w:t>
            </w:r>
            <w:r w:rsidR="00CF438A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 </w:t>
            </w:r>
            <w:r w:rsidR="00CF438A" w:rsidRPr="00D5732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non-conformance(s</w:t>
            </w:r>
            <w:r w:rsidR="00CF438A" w:rsidRPr="00D57328">
              <w:rPr>
                <w:rFonts w:ascii="Gill Sans MT" w:hAnsi="Gill Sans MT"/>
                <w:sz w:val="20"/>
                <w:szCs w:val="20"/>
                <w:lang w:eastAsia="en-GB"/>
              </w:rPr>
              <w:t>)?</w:t>
            </w:r>
          </w:p>
        </w:tc>
        <w:tc>
          <w:tcPr>
            <w:tcW w:w="23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0E6876" w:rsidRDefault="000E6876">
      <w:pPr>
        <w:rPr>
          <w:rFonts w:ascii="Gill Sans MT" w:hAnsi="Gill Sans MT"/>
          <w:b/>
          <w:color w:val="000000"/>
          <w:sz w:val="28"/>
          <w:szCs w:val="28"/>
        </w:rPr>
      </w:pPr>
    </w:p>
    <w:p w:rsidR="003D2F2C" w:rsidRPr="009A7634" w:rsidRDefault="003D2F2C">
      <w:pPr>
        <w:rPr>
          <w:rFonts w:ascii="Gill Sans MT" w:hAnsi="Gill Sans MT"/>
          <w:b/>
          <w:color w:val="2E74B5"/>
          <w:sz w:val="32"/>
          <w:szCs w:val="28"/>
          <w:lang w:eastAsia="en-AU"/>
        </w:rPr>
      </w:pPr>
      <w:r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>9</w:t>
      </w:r>
      <w:r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ab/>
      </w:r>
      <w:r w:rsidR="009A7634"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>Management Review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56"/>
        <w:gridCol w:w="2226"/>
        <w:gridCol w:w="3966"/>
      </w:tblGrid>
      <w:tr w:rsidR="007B6B5E" w:rsidRPr="00894F6A" w:rsidTr="00A21CBE">
        <w:tc>
          <w:tcPr>
            <w:tcW w:w="315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2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7B6B5E" w:rsidRPr="00FA35D2" w:rsidTr="00257AA7">
        <w:tc>
          <w:tcPr>
            <w:tcW w:w="31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contractor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ation’s </w:t>
            </w:r>
            <w:r w:rsidR="007B38A4" w:rsidRPr="00257AA7">
              <w:rPr>
                <w:rFonts w:ascii="Gill Sans MT" w:hAnsi="Gill Sans MT"/>
                <w:color w:val="auto"/>
                <w:sz w:val="20"/>
                <w:szCs w:val="20"/>
              </w:rPr>
              <w:t>senior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management review the </w:t>
            </w:r>
            <w:r w:rsidR="00BC7073" w:rsidRPr="00257AA7">
              <w:rPr>
                <w:rFonts w:ascii="Gill Sans MT" w:hAnsi="Gill Sans MT"/>
                <w:color w:val="auto"/>
                <w:sz w:val="20"/>
                <w:szCs w:val="20"/>
              </w:rPr>
              <w:t>Quality</w:t>
            </w:r>
            <w:r w:rsidR="006E02DC" w:rsidRPr="00257AA7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BC7073" w:rsidRPr="00257AA7">
              <w:rPr>
                <w:rFonts w:ascii="Gill Sans MT" w:hAnsi="Gill Sans MT"/>
                <w:color w:val="auto"/>
                <w:sz w:val="20"/>
                <w:szCs w:val="20"/>
              </w:rPr>
              <w:t>M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anagement</w:t>
            </w:r>
            <w:r w:rsidR="006E02DC" w:rsidRPr="00257AA7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BC7073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ystem </w:t>
            </w:r>
            <w:r w:rsidR="00667984" w:rsidRPr="00363AB2">
              <w:rPr>
                <w:rFonts w:ascii="Gill Sans MT" w:hAnsi="Gill Sans MT"/>
                <w:color w:val="auto"/>
                <w:sz w:val="20"/>
                <w:szCs w:val="20"/>
              </w:rPr>
              <w:t xml:space="preserve">at </w:t>
            </w:r>
            <w:r w:rsidR="00667984">
              <w:rPr>
                <w:rFonts w:ascii="Gill Sans MT" w:hAnsi="Gill Sans MT"/>
                <w:color w:val="auto"/>
                <w:sz w:val="20"/>
                <w:szCs w:val="20"/>
              </w:rPr>
              <w:t>appropriate intervals determined by the contractor’s organisation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, to ensure its continuing suitability, adequacy, effectiveness, and alignment with the strategic directions of the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ation?</w:t>
            </w:r>
          </w:p>
        </w:tc>
        <w:tc>
          <w:tcPr>
            <w:tcW w:w="22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7B6B5E" w:rsidRPr="00FA35D2" w:rsidTr="00257AA7">
        <w:tc>
          <w:tcPr>
            <w:tcW w:w="3156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t xml:space="preserve">2.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 the </w:t>
            </w:r>
            <w:r w:rsidRPr="00257AA7">
              <w:rPr>
                <w:rFonts w:ascii="Gill Sans MT" w:hAnsi="Gill Sans MT"/>
                <w:b/>
                <w:color w:val="auto"/>
                <w:sz w:val="20"/>
                <w:szCs w:val="20"/>
              </w:rPr>
              <w:t>records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(</w:t>
            </w:r>
            <w:proofErr w:type="spellStart"/>
            <w:r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>ie</w:t>
            </w:r>
            <w:proofErr w:type="spellEnd"/>
            <w:r w:rsidRPr="00257AA7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 minutes)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management review meetings include information on: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i/>
                <w:color w:val="auto"/>
                <w:sz w:val="18"/>
                <w:szCs w:val="18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c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lient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satisfaction and feedback from relevant interested parties? 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proofErr w:type="gramStart"/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ie</w:t>
            </w:r>
            <w:proofErr w:type="spellEnd"/>
            <w:proofErr w:type="gramEnd"/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compliments and complaints). (Section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5.1);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extent to which </w:t>
            </w:r>
            <w:r w:rsidR="00CF438A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Quality/ Project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/ Construction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lastRenderedPageBreak/>
              <w:t xml:space="preserve">Objectives have been met? 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6.2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roject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3D1B0A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7B6B5E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construction 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performance and conformity to requirements? 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8.3)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n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on</w:t>
            </w:r>
            <w:proofErr w:type="gramEnd"/>
            <w:r w:rsidR="003D1B0A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BC7073" w:rsidRPr="00257AA7">
              <w:rPr>
                <w:rFonts w:ascii="Gill Sans MT" w:hAnsi="Gill Sans MT"/>
                <w:color w:val="auto"/>
                <w:sz w:val="20"/>
                <w:szCs w:val="20"/>
              </w:rPr>
              <w:t>-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conformities and corrective actions? 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8.6)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performance of external providers? 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8.4</w:t>
            </w:r>
            <w:proofErr w:type="gramStart"/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.</w:t>
            </w:r>
            <w:proofErr w:type="gramEnd"/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adequacy of resources, and any additional / future resource needs? 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7.1 &amp;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7.2)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he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effectiveness of actions taken to address risks and opportunities? (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6.1)</w:t>
            </w:r>
            <w:r w:rsidRPr="00257AA7">
              <w:rPr>
                <w:rFonts w:ascii="Gill Sans MT" w:hAnsi="Gill Sans MT"/>
                <w:i/>
                <w:color w:val="auto"/>
                <w:sz w:val="18"/>
                <w:szCs w:val="18"/>
              </w:rPr>
              <w:t>; and</w:t>
            </w:r>
          </w:p>
          <w:p w:rsidR="003D2F2C" w:rsidRPr="00257AA7" w:rsidRDefault="006E02DC" w:rsidP="00706E4B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pportunities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for improvement?</w:t>
            </w:r>
          </w:p>
        </w:tc>
        <w:tc>
          <w:tcPr>
            <w:tcW w:w="2226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lastRenderedPageBreak/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E7296" w:rsidRPr="009A7634" w:rsidRDefault="003E7296">
      <w:pPr>
        <w:rPr>
          <w:rFonts w:ascii="Gill Sans MT" w:hAnsi="Gill Sans MT"/>
          <w:b/>
          <w:color w:val="2E74B5"/>
          <w:sz w:val="32"/>
          <w:szCs w:val="28"/>
          <w:lang w:eastAsia="en-AU"/>
        </w:rPr>
      </w:pPr>
    </w:p>
    <w:p w:rsidR="003D2F2C" w:rsidRPr="009A7634" w:rsidRDefault="003D2F2C">
      <w:pPr>
        <w:rPr>
          <w:rFonts w:ascii="Gill Sans MT" w:hAnsi="Gill Sans MT"/>
          <w:b/>
          <w:color w:val="2E74B5"/>
          <w:sz w:val="32"/>
          <w:szCs w:val="28"/>
          <w:lang w:eastAsia="en-AU"/>
        </w:rPr>
      </w:pPr>
      <w:r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>10</w:t>
      </w:r>
      <w:r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ab/>
      </w:r>
      <w:r w:rsidR="009A7634" w:rsidRPr="009A7634">
        <w:rPr>
          <w:rFonts w:ascii="Gill Sans MT" w:hAnsi="Gill Sans MT"/>
          <w:b/>
          <w:color w:val="2E74B5"/>
          <w:sz w:val="32"/>
          <w:szCs w:val="28"/>
          <w:lang w:eastAsia="en-AU"/>
        </w:rPr>
        <w:t>Project Management Plans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3"/>
        <w:gridCol w:w="2244"/>
        <w:gridCol w:w="3949"/>
      </w:tblGrid>
      <w:tr w:rsidR="003D2F2C" w:rsidRPr="00894F6A" w:rsidTr="00A21CBE">
        <w:tc>
          <w:tcPr>
            <w:tcW w:w="2977" w:type="dxa"/>
            <w:tcBorders>
              <w:bottom w:val="single" w:sz="4" w:space="0" w:color="auto"/>
            </w:tcBorders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DBE5F1" w:themeFill="accent1" w:themeFillTint="3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257AA7">
        <w:tc>
          <w:tcPr>
            <w:tcW w:w="2977" w:type="dxa"/>
            <w:shd w:val="clear" w:color="auto" w:fill="F3F3F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257AA7">
              <w:rPr>
                <w:rFonts w:ascii="Gill Sans MT" w:hAnsi="Gill Sans MT"/>
                <w:b/>
                <w:sz w:val="20"/>
                <w:szCs w:val="20"/>
              </w:rPr>
              <w:t>Identify the Project Audited:</w:t>
            </w:r>
          </w:p>
        </w:tc>
        <w:tc>
          <w:tcPr>
            <w:tcW w:w="6379" w:type="dxa"/>
            <w:gridSpan w:val="2"/>
            <w:shd w:val="clear" w:color="auto" w:fill="F3F3F3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2"/>
                <w:szCs w:val="22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’s organi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ation develop Project Management Plans for specific projects?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3D2F2C" w:rsidP="00706E4B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Depending on the value and complexity of the project, do the Project Management Plans include, as a minimum, the following requirements:</w:t>
            </w:r>
          </w:p>
          <w:p w:rsidR="003D2F2C" w:rsidRPr="00257AA7" w:rsidRDefault="001571B1" w:rsidP="00706E4B">
            <w:pPr>
              <w:numPr>
                <w:ilvl w:val="0"/>
                <w:numId w:val="91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d</w:t>
            </w:r>
            <w:r w:rsidR="0067209C">
              <w:rPr>
                <w:rFonts w:ascii="Gill Sans MT" w:hAnsi="Gill Sans MT"/>
                <w:color w:val="auto"/>
                <w:sz w:val="20"/>
                <w:szCs w:val="20"/>
              </w:rPr>
              <w:t>escription</w:t>
            </w:r>
            <w:proofErr w:type="gramEnd"/>
            <w:r w:rsidR="0067209C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 p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roject?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c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lient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requirements?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timeline</w:t>
            </w:r>
            <w:proofErr w:type="gramEnd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 p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roject?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esponsibilities</w:t>
            </w:r>
            <w:proofErr w:type="gramEnd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and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authorities of the 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contractor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rgani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ation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’s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personnel and company structure, also that of sub-contractors / sub-</w:t>
            </w:r>
            <w:r w:rsidR="003F40DA" w:rsidRPr="00257AA7">
              <w:rPr>
                <w:rFonts w:ascii="Gill Sans MT" w:hAnsi="Gill Sans MT"/>
                <w:color w:val="auto"/>
                <w:sz w:val="20"/>
                <w:szCs w:val="20"/>
              </w:rPr>
              <w:t>con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sultants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/ contractors, as appropriate for each project?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i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dentified</w:t>
            </w:r>
            <w:proofErr w:type="gramEnd"/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project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/construction 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isks and methods for controlling these risks?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lastRenderedPageBreak/>
              <w:t>c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ontrol</w:t>
            </w:r>
            <w:proofErr w:type="gramEnd"/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p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roject 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d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ocuments and </w:t>
            </w:r>
            <w:r w:rsidR="00937F78" w:rsidRPr="00257AA7">
              <w:rPr>
                <w:rFonts w:ascii="Gill Sans MT" w:hAnsi="Gill Sans MT"/>
                <w:color w:val="auto"/>
                <w:sz w:val="20"/>
                <w:szCs w:val="20"/>
              </w:rPr>
              <w:t>r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ecords?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1571B1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proofErr w:type="gramStart"/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c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ontrol</w:t>
            </w:r>
            <w:proofErr w:type="gramEnd"/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 </w:t>
            </w:r>
            <w:r w:rsidR="003D1B0A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          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project /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construction processes</w:t>
            </w:r>
            <w:r w:rsidR="003D2F2C" w:rsidRPr="00257AA7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3D2F2C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Control of </w:t>
            </w:r>
            <w:r w:rsidR="00364654" w:rsidRPr="00257AA7">
              <w:rPr>
                <w:rFonts w:ascii="Gill Sans MT" w:hAnsi="Gill Sans MT"/>
                <w:color w:val="auto"/>
                <w:sz w:val="20"/>
                <w:szCs w:val="20"/>
              </w:rPr>
              <w:t>n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on</w:t>
            </w:r>
            <w:r w:rsidR="003D1B0A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-</w:t>
            </w:r>
            <w:r w:rsidR="003D1B0A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9D53C1" w:rsidRPr="00257AA7">
              <w:rPr>
                <w:rFonts w:ascii="Gill Sans MT" w:hAnsi="Gill Sans MT"/>
                <w:color w:val="auto"/>
                <w:sz w:val="20"/>
                <w:szCs w:val="20"/>
              </w:rPr>
              <w:t>conformance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s and corrective actions?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3D2F2C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Identification and control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of potential /</w:t>
            </w:r>
            <w:r w:rsidR="001571B1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actual project /</w:t>
            </w:r>
            <w:r w:rsidR="001571B1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construction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safety issues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hazards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and risks?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(</w:t>
            </w:r>
            <w:proofErr w:type="spellStart"/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eg</w:t>
            </w:r>
            <w:proofErr w:type="spellEnd"/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 JSA’s, SWMS </w:t>
            </w:r>
            <w:proofErr w:type="spellStart"/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etc</w:t>
            </w:r>
            <w:proofErr w:type="spellEnd"/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>)</w:t>
            </w:r>
            <w:r w:rsidR="00B36503">
              <w:rPr>
                <w:rFonts w:ascii="Gill Sans MT" w:hAnsi="Gill Sans MT"/>
                <w:color w:val="auto"/>
                <w:sz w:val="20"/>
                <w:szCs w:val="20"/>
              </w:rPr>
              <w:t>, and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257AA7">
        <w:tc>
          <w:tcPr>
            <w:tcW w:w="2977" w:type="dxa"/>
            <w:shd w:val="clear" w:color="auto" w:fill="auto"/>
          </w:tcPr>
          <w:p w:rsidR="003D2F2C" w:rsidRPr="00257AA7" w:rsidRDefault="003D2F2C" w:rsidP="00706E4B">
            <w:pPr>
              <w:numPr>
                <w:ilvl w:val="0"/>
                <w:numId w:val="93"/>
              </w:numPr>
              <w:spacing w:before="60" w:after="60" w:line="240" w:lineRule="auto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Identification and control of </w:t>
            </w:r>
            <w:r w:rsidR="00022F5A" w:rsidRPr="00257AA7">
              <w:rPr>
                <w:rFonts w:ascii="Gill Sans MT" w:hAnsi="Gill Sans MT"/>
                <w:color w:val="auto"/>
                <w:sz w:val="20"/>
                <w:szCs w:val="20"/>
              </w:rPr>
              <w:t xml:space="preserve">potential /actual environmental </w:t>
            </w:r>
            <w:r w:rsidRPr="00257AA7">
              <w:rPr>
                <w:rFonts w:ascii="Gill Sans MT" w:hAnsi="Gill Sans MT"/>
                <w:color w:val="auto"/>
                <w:sz w:val="20"/>
                <w:szCs w:val="20"/>
              </w:rPr>
              <w:t>issues and risks?</w:t>
            </w:r>
          </w:p>
        </w:tc>
        <w:tc>
          <w:tcPr>
            <w:tcW w:w="2268" w:type="dxa"/>
            <w:shd w:val="clear" w:color="auto" w:fill="auto"/>
          </w:tcPr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257AA7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257AA7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7AA7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D55B40">
              <w:rPr>
                <w:rFonts w:ascii="Gill Sans MT" w:hAnsi="Gill Sans MT"/>
                <w:sz w:val="20"/>
                <w:szCs w:val="20"/>
              </w:rPr>
            </w:r>
            <w:r w:rsidR="00D55B40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257AA7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257AA7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11" w:type="dxa"/>
            <w:shd w:val="clear" w:color="auto" w:fill="auto"/>
          </w:tcPr>
          <w:p w:rsidR="003D2F2C" w:rsidRPr="00257AA7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14B51" w:rsidRPr="009A7634" w:rsidRDefault="00314B51">
      <w:pPr>
        <w:rPr>
          <w:rFonts w:ascii="Gill Sans MT" w:hAnsi="Gill Sans MT"/>
          <w:b/>
          <w:color w:val="4F81BD" w:themeColor="accent1"/>
          <w:u w:val="single"/>
        </w:rPr>
      </w:pPr>
    </w:p>
    <w:p w:rsidR="003D2F2C" w:rsidRPr="009A7634" w:rsidRDefault="0047064B">
      <w:pPr>
        <w:rPr>
          <w:rFonts w:ascii="Gill Sans MT" w:hAnsi="Gill Sans MT"/>
          <w:b/>
          <w:color w:val="4F81BD" w:themeColor="accent1"/>
          <w:u w:val="single"/>
        </w:rPr>
      </w:pPr>
      <w:r w:rsidRPr="009A7634">
        <w:rPr>
          <w:rFonts w:ascii="Gill Sans MT" w:hAnsi="Gill Sans MT"/>
          <w:b/>
          <w:color w:val="4F81BD" w:themeColor="accent1"/>
          <w:u w:val="single"/>
        </w:rPr>
        <w:t xml:space="preserve">AUDITORS </w:t>
      </w:r>
      <w:r w:rsidR="003D2F2C" w:rsidRPr="009A7634">
        <w:rPr>
          <w:rFonts w:ascii="Gill Sans MT" w:hAnsi="Gill Sans MT"/>
          <w:b/>
          <w:color w:val="4F81BD" w:themeColor="accent1"/>
          <w:u w:val="single"/>
        </w:rPr>
        <w:t>ADDITIONAL COMMENTS:</w:t>
      </w:r>
    </w:p>
    <w:p w:rsidR="003D2F2C" w:rsidRPr="00257AA7" w:rsidRDefault="003D2F2C">
      <w:pPr>
        <w:spacing w:before="120"/>
        <w:rPr>
          <w:rFonts w:ascii="Gill Sans MT" w:hAnsi="Gill Sans MT"/>
        </w:rPr>
      </w:pP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348"/>
      </w:tblGrid>
      <w:tr w:rsidR="001571B1" w:rsidTr="00A21C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  <w:shd w:val="clear" w:color="auto" w:fill="auto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  <w:tcBorders>
              <w:bottom w:val="dotted" w:sz="4" w:space="0" w:color="auto"/>
            </w:tcBorders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  <w:tr w:rsidR="001571B1" w:rsidTr="00A21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  <w:tcBorders>
              <w:top w:val="dotted" w:sz="4" w:space="0" w:color="auto"/>
              <w:bottom w:val="single" w:sz="4" w:space="0" w:color="auto"/>
            </w:tcBorders>
          </w:tcPr>
          <w:p w:rsidR="001571B1" w:rsidRDefault="001571B1" w:rsidP="003B5569">
            <w:pPr>
              <w:spacing w:before="120"/>
              <w:rPr>
                <w:rFonts w:ascii="Gill Sans MT" w:hAnsi="Gill Sans MT"/>
              </w:rPr>
            </w:pPr>
          </w:p>
        </w:tc>
      </w:tr>
    </w:tbl>
    <w:p w:rsidR="00257AA7" w:rsidRPr="00257AA7" w:rsidRDefault="00257AA7" w:rsidP="00257AA7">
      <w:pPr>
        <w:rPr>
          <w:rFonts w:ascii="Gill Sans MT" w:hAnsi="Gill Sans MT"/>
          <w:lang w:val="en-US"/>
        </w:rPr>
      </w:pPr>
      <w:bookmarkStart w:id="1" w:name="_Toc527627936"/>
      <w:bookmarkStart w:id="2" w:name="_Toc527628015"/>
      <w:bookmarkStart w:id="3" w:name="_Toc527627937"/>
      <w:bookmarkStart w:id="4" w:name="_Toc527628016"/>
      <w:bookmarkStart w:id="5" w:name="_Toc527627953"/>
      <w:bookmarkStart w:id="6" w:name="_Toc527628032"/>
      <w:bookmarkStart w:id="7" w:name="_Toc527627954"/>
      <w:bookmarkStart w:id="8" w:name="_Toc527628033"/>
      <w:bookmarkStart w:id="9" w:name="_Toc527627955"/>
      <w:bookmarkStart w:id="10" w:name="_Toc527628034"/>
      <w:bookmarkStart w:id="11" w:name="_Toc527627956"/>
      <w:bookmarkStart w:id="12" w:name="_Toc527628035"/>
      <w:bookmarkStart w:id="13" w:name="_Toc527627957"/>
      <w:bookmarkStart w:id="14" w:name="_Toc527628036"/>
      <w:bookmarkStart w:id="15" w:name="_Toc527627958"/>
      <w:bookmarkStart w:id="16" w:name="_Toc527628037"/>
      <w:bookmarkStart w:id="17" w:name="_Toc527627959"/>
      <w:bookmarkStart w:id="18" w:name="_Toc527628038"/>
      <w:bookmarkStart w:id="19" w:name="_Toc527627960"/>
      <w:bookmarkStart w:id="20" w:name="_Toc527628039"/>
      <w:bookmarkStart w:id="21" w:name="_Toc527627961"/>
      <w:bookmarkStart w:id="22" w:name="_Toc527628040"/>
      <w:bookmarkStart w:id="23" w:name="_Toc527627962"/>
      <w:bookmarkStart w:id="24" w:name="_Toc527628041"/>
      <w:bookmarkStart w:id="25" w:name="_Toc527627963"/>
      <w:bookmarkStart w:id="26" w:name="_Toc527628042"/>
      <w:bookmarkStart w:id="27" w:name="_Toc527627964"/>
      <w:bookmarkStart w:id="28" w:name="_Toc527628043"/>
      <w:bookmarkStart w:id="29" w:name="_Toc527627965"/>
      <w:bookmarkStart w:id="30" w:name="_Toc527628044"/>
      <w:bookmarkStart w:id="31" w:name="_Toc527627966"/>
      <w:bookmarkStart w:id="32" w:name="_Toc527628045"/>
      <w:bookmarkStart w:id="33" w:name="_Toc527627967"/>
      <w:bookmarkStart w:id="34" w:name="_Toc527628046"/>
      <w:bookmarkStart w:id="35" w:name="_Toc527627968"/>
      <w:bookmarkStart w:id="36" w:name="_Toc527628047"/>
      <w:bookmarkStart w:id="37" w:name="_Toc527627969"/>
      <w:bookmarkStart w:id="38" w:name="_Toc527628048"/>
      <w:bookmarkStart w:id="39" w:name="_Toc527627970"/>
      <w:bookmarkStart w:id="40" w:name="_Toc527628049"/>
      <w:bookmarkStart w:id="41" w:name="_Toc527627971"/>
      <w:bookmarkStart w:id="42" w:name="_Toc527628050"/>
      <w:bookmarkStart w:id="43" w:name="_Toc527627972"/>
      <w:bookmarkStart w:id="44" w:name="_Toc527628051"/>
      <w:bookmarkStart w:id="45" w:name="_Toc527627973"/>
      <w:bookmarkStart w:id="46" w:name="_Toc527628052"/>
      <w:bookmarkStart w:id="47" w:name="_Toc527627974"/>
      <w:bookmarkStart w:id="48" w:name="_Toc527628053"/>
      <w:bookmarkStart w:id="49" w:name="_Toc527627975"/>
      <w:bookmarkStart w:id="50" w:name="_Toc527628054"/>
      <w:bookmarkStart w:id="51" w:name="_Toc527628055"/>
      <w:bookmarkStart w:id="52" w:name="_Toc527627977"/>
      <w:bookmarkStart w:id="53" w:name="_Toc527628056"/>
      <w:bookmarkStart w:id="54" w:name="_Toc527627978"/>
      <w:bookmarkStart w:id="55" w:name="_Toc527628057"/>
      <w:bookmarkStart w:id="56" w:name="_Toc527627979"/>
      <w:bookmarkStart w:id="57" w:name="_Toc527628058"/>
      <w:bookmarkStart w:id="58" w:name="_Toc527627980"/>
      <w:bookmarkStart w:id="59" w:name="_Toc527628059"/>
      <w:bookmarkStart w:id="60" w:name="_Toc522715282"/>
      <w:bookmarkStart w:id="61" w:name="_Toc522717812"/>
      <w:bookmarkStart w:id="62" w:name="_Toc522718936"/>
      <w:bookmarkStart w:id="63" w:name="_Toc522719521"/>
      <w:bookmarkStart w:id="64" w:name="_Toc527627981"/>
      <w:bookmarkStart w:id="65" w:name="_Toc527628060"/>
      <w:bookmarkStart w:id="66" w:name="_Toc515449759"/>
      <w:bookmarkStart w:id="67" w:name="_Toc522715283"/>
      <w:bookmarkStart w:id="68" w:name="_Toc522717813"/>
      <w:bookmarkStart w:id="69" w:name="_Toc522718937"/>
      <w:bookmarkStart w:id="70" w:name="_Toc522719522"/>
      <w:bookmarkStart w:id="71" w:name="_Toc527627982"/>
      <w:bookmarkStart w:id="72" w:name="_Toc527628061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:rsidR="00994291" w:rsidRPr="00426818" w:rsidRDefault="00994291" w:rsidP="00426818">
      <w:pPr>
        <w:spacing w:after="0" w:line="240" w:lineRule="auto"/>
        <w:jc w:val="left"/>
        <w:rPr>
          <w:sz w:val="22"/>
          <w:szCs w:val="22"/>
        </w:rPr>
        <w:sectPr w:rsidR="00994291" w:rsidRPr="00426818" w:rsidSect="009A7634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4" w:h="16834" w:code="9"/>
          <w:pgMar w:top="1560" w:right="1128" w:bottom="567" w:left="1418" w:header="454" w:footer="851" w:gutter="0"/>
          <w:cols w:space="708"/>
          <w:titlePg/>
          <w:docGrid w:linePitch="286"/>
        </w:sectPr>
      </w:pPr>
    </w:p>
    <w:p w:rsidR="00426818" w:rsidRPr="00257AA7" w:rsidRDefault="00426818" w:rsidP="00426818">
      <w:pPr>
        <w:rPr>
          <w:rFonts w:ascii="Gill Sans MT" w:hAnsi="Gill Sans MT"/>
          <w:color w:val="auto"/>
          <w:lang w:eastAsia="en-AU"/>
        </w:rPr>
      </w:pPr>
    </w:p>
    <w:sectPr w:rsidR="00426818" w:rsidRPr="00257AA7" w:rsidSect="00257AA7">
      <w:headerReference w:type="even" r:id="rId13"/>
      <w:headerReference w:type="first" r:id="rId14"/>
      <w:footerReference w:type="first" r:id="rId15"/>
      <w:pgSz w:w="11904" w:h="16834"/>
      <w:pgMar w:top="0" w:right="1134" w:bottom="851" w:left="1418" w:header="454" w:footer="850" w:gutter="0"/>
      <w:cols w:space="708"/>
      <w:titlePg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5B40" w:rsidRDefault="00D55B40">
      <w:pPr>
        <w:spacing w:line="240" w:lineRule="auto"/>
      </w:pPr>
      <w:r>
        <w:separator/>
      </w:r>
    </w:p>
  </w:endnote>
  <w:endnote w:type="continuationSeparator" w:id="0">
    <w:p w:rsidR="00D55B40" w:rsidRDefault="00D55B4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Myriad Pr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illSans">
    <w:altName w:val="Lucida Sans Unicode"/>
    <w:charset w:val="00"/>
    <w:family w:val="swiss"/>
    <w:pitch w:val="variable"/>
    <w:sig w:usb0="00000007" w:usb1="00000000" w:usb2="00000000" w:usb3="00000000" w:csb0="00000093" w:csb1="00000000"/>
  </w:font>
  <w:font w:name="GillSans Light">
    <w:altName w:val="Century Gothic"/>
    <w:charset w:val="00"/>
    <w:family w:val="swiss"/>
    <w:pitch w:val="variable"/>
    <w:sig w:usb0="00000007" w:usb1="00000000" w:usb2="00000000" w:usb3="00000000" w:csb0="00000093" w:csb1="00000000"/>
  </w:font>
  <w:font w:name="Swis721 Th BT"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Pr="00CF0476" w:rsidRDefault="00893B0D" w:rsidP="00A94E58">
    <w:pPr>
      <w:pStyle w:val="Footer"/>
      <w:tabs>
        <w:tab w:val="clear" w:pos="4320"/>
        <w:tab w:val="clear" w:pos="8640"/>
        <w:tab w:val="left" w:pos="0"/>
      </w:tabs>
      <w:ind w:left="-284"/>
    </w:pPr>
    <w:r w:rsidRPr="00CF0476">
      <w:rPr>
        <w:lang w:val="en-US"/>
      </w:rPr>
      <w:fldChar w:fldCharType="begin"/>
    </w:r>
    <w:r w:rsidRPr="00CF0476">
      <w:rPr>
        <w:lang w:val="en-US"/>
      </w:rPr>
      <w:instrText xml:space="preserve"> PAGE </w:instrText>
    </w:r>
    <w:r w:rsidRPr="00CF0476">
      <w:rPr>
        <w:lang w:val="en-US"/>
      </w:rPr>
      <w:fldChar w:fldCharType="separate"/>
    </w:r>
    <w:r>
      <w:rPr>
        <w:noProof/>
        <w:lang w:val="en-US"/>
      </w:rPr>
      <w:t>24</w:t>
    </w:r>
    <w:r w:rsidRPr="00CF0476">
      <w:rPr>
        <w:lang w:val="en-US"/>
      </w:rPr>
      <w:fldChar w:fldCharType="end"/>
    </w:r>
    <w:r w:rsidRPr="00CF0476">
      <w:rPr>
        <w:lang w:val="en-US"/>
      </w:rPr>
      <w:t xml:space="preserve"> </w:t>
    </w:r>
    <w:r w:rsidRPr="00CF0476">
      <w:rPr>
        <w:lang w:val="en-US"/>
      </w:rPr>
      <w:tab/>
      <w:t>Department of Treasury and Finance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Pr="00A7633D" w:rsidRDefault="00893B0D" w:rsidP="00893B0D">
    <w:pPr>
      <w:pStyle w:val="GovBody8ptTAB"/>
      <w:tabs>
        <w:tab w:val="clear" w:pos="8505"/>
      </w:tabs>
      <w:jc w:val="right"/>
      <w:rPr>
        <w:rFonts w:ascii="Gill Sans MT" w:hAnsi="Gill Sans MT"/>
      </w:rPr>
    </w:pPr>
    <w:r>
      <w:rPr>
        <w:rFonts w:ascii="Gill Sans MT" w:hAnsi="Gill Sans MT"/>
      </w:rPr>
      <w:t xml:space="preserve">Department of </w:t>
    </w:r>
    <w:r w:rsidRPr="00A7633D">
      <w:rPr>
        <w:rFonts w:ascii="Gill Sans MT" w:hAnsi="Gill Sans MT"/>
      </w:rPr>
      <w:t>Treasury and Finance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Default="00893B0D" w:rsidP="00893B0D">
    <w:pPr>
      <w:pStyle w:val="GovDepartmentName"/>
      <w:ind w:left="-567" w:right="-859"/>
      <w:jc w:val="left"/>
      <w:rPr>
        <w:rFonts w:ascii="Gill Sans MT" w:hAnsi="Gill Sans MT"/>
        <w:color w:val="FFFFFF"/>
        <w:sz w:val="24"/>
        <w:szCs w:val="24"/>
      </w:rPr>
    </w:pPr>
    <w:r w:rsidRPr="00947EB8">
      <w:rPr>
        <w:rFonts w:ascii="Gill Sans MT" w:hAnsi="Gill Sans MT"/>
        <w:color w:val="FFFFFF"/>
        <w:sz w:val="24"/>
        <w:szCs w:val="24"/>
      </w:rPr>
      <w:drawing>
        <wp:anchor distT="0" distB="0" distL="114300" distR="114300" simplePos="0" relativeHeight="251664384" behindDoc="1" locked="0" layoutInCell="1" allowOverlap="1" wp14:anchorId="6C31D146" wp14:editId="4E3661A4">
          <wp:simplePos x="0" y="0"/>
          <wp:positionH relativeFrom="column">
            <wp:posOffset>-916940</wp:posOffset>
          </wp:positionH>
          <wp:positionV relativeFrom="paragraph">
            <wp:posOffset>802005</wp:posOffset>
          </wp:positionV>
          <wp:extent cx="7559040" cy="10693400"/>
          <wp:effectExtent l="0" t="0" r="0" b="0"/>
          <wp:wrapNone/>
          <wp:docPr id="52" name="Picture 7" descr="Description: Conservative Repo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Description: Conservative Repor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47EB8">
      <w:rPr>
        <w:rFonts w:ascii="Gill Sans MT" w:hAnsi="Gill Sans MT"/>
        <w:color w:val="FFFFFF"/>
        <w:sz w:val="24"/>
        <w:szCs w:val="24"/>
      </w:rPr>
      <w:drawing>
        <wp:anchor distT="0" distB="0" distL="114300" distR="114300" simplePos="0" relativeHeight="251665408" behindDoc="1" locked="0" layoutInCell="1" allowOverlap="1" wp14:anchorId="174CAA1F" wp14:editId="73271D0F">
          <wp:simplePos x="0" y="0"/>
          <wp:positionH relativeFrom="column">
            <wp:posOffset>-916940</wp:posOffset>
          </wp:positionH>
          <wp:positionV relativeFrom="paragraph">
            <wp:posOffset>802005</wp:posOffset>
          </wp:positionV>
          <wp:extent cx="7559040" cy="10693400"/>
          <wp:effectExtent l="0" t="0" r="0" b="0"/>
          <wp:wrapNone/>
          <wp:docPr id="53" name="Picture 11" descr="Description: Conservative Repo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scription: Conservative Repor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7EB8" w:rsidRPr="00947EB8">
      <w:rPr>
        <w:rFonts w:ascii="Gill Sans MT" w:hAnsi="Gill Sans MT"/>
        <w:color w:val="FFFFFF"/>
        <w:sz w:val="24"/>
        <w:szCs w:val="24"/>
      </w:rPr>
      <w:t>August</w:t>
    </w:r>
    <w:r>
      <w:rPr>
        <w:rFonts w:ascii="Gill Sans MT" w:hAnsi="Gill Sans MT"/>
        <w:color w:val="FFFFFF"/>
        <w:sz w:val="24"/>
        <w:szCs w:val="24"/>
      </w:rPr>
      <w:t xml:space="preserve"> 2019</w:t>
    </w:r>
  </w:p>
  <w:p w:rsidR="00893B0D" w:rsidRPr="00A7633D" w:rsidRDefault="00893B0D" w:rsidP="00893B0D">
    <w:pPr>
      <w:pStyle w:val="GovDepartmentName"/>
      <w:ind w:left="-567" w:right="-859"/>
      <w:jc w:val="left"/>
      <w:rPr>
        <w:rFonts w:ascii="Gill Sans MT" w:hAnsi="Gill Sans MT"/>
        <w:color w:val="FFFFFF"/>
        <w:sz w:val="24"/>
        <w:szCs w:val="24"/>
      </w:rPr>
    </w:pPr>
    <w:r>
      <w:rPr>
        <w:rFonts w:ascii="Gill Sans MT" w:hAnsi="Gill Sans MT"/>
        <w:color w:val="FFFFFF"/>
        <w:sz w:val="24"/>
        <w:szCs w:val="24"/>
      </w:rPr>
      <w:t>Procurement, Risk and Contract Management Branch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A7634" w:rsidRPr="00A7633D" w:rsidRDefault="00A21CBE" w:rsidP="009A7634">
    <w:pPr>
      <w:pStyle w:val="GovBodyRightAlignedWhite"/>
      <w:rPr>
        <w:rFonts w:ascii="Gill Sans MT" w:hAnsi="Gill Sans MT"/>
      </w:rPr>
    </w:pPr>
    <w:r>
      <w:rPr>
        <w:rFonts w:ascii="Gill Sans MT" w:hAnsi="Gill Sans MT"/>
      </w:rPr>
      <w:t>Procurement, Risk and Contract Management Branch</w:t>
    </w:r>
  </w:p>
  <w:p w:rsidR="009A7634" w:rsidRPr="00A7633D" w:rsidRDefault="009A7634" w:rsidP="009A7634">
    <w:pPr>
      <w:pStyle w:val="GovBodyRightAlignedWhite"/>
      <w:rPr>
        <w:rFonts w:ascii="Gill Sans MT" w:hAnsi="Gill Sans MT"/>
      </w:rPr>
    </w:pPr>
    <w:r w:rsidRPr="00A7633D">
      <w:rPr>
        <w:rFonts w:ascii="Gill Sans MT" w:hAnsi="Gill Sans MT"/>
      </w:rPr>
      <w:t>Department of Treasury and Finance</w:t>
    </w:r>
    <w:r w:rsidRPr="00A7633D">
      <w:rPr>
        <w:rFonts w:ascii="Gill Sans MT" w:hAnsi="Gill Sans MT"/>
      </w:rPr>
      <w:br/>
    </w:r>
    <w:r w:rsidR="00A21CBE">
      <w:rPr>
        <w:rFonts w:ascii="Gill Sans MT" w:hAnsi="Gill Sans MT"/>
      </w:rPr>
      <w:t>prequalified</w:t>
    </w:r>
    <w:r w:rsidRPr="00A7633D">
      <w:rPr>
        <w:rFonts w:ascii="Gill Sans MT" w:hAnsi="Gill Sans MT"/>
      </w:rPr>
      <w:t>@treasury.tas.gov.au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5B40" w:rsidRDefault="00D55B40">
      <w:pPr>
        <w:spacing w:line="240" w:lineRule="auto"/>
      </w:pPr>
      <w:r>
        <w:separator/>
      </w:r>
    </w:p>
  </w:footnote>
  <w:footnote w:type="continuationSeparator" w:id="0">
    <w:p w:rsidR="00D55B40" w:rsidRDefault="00D55B4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Default="00893B0D" w:rsidP="00893B0D">
    <w:pPr>
      <w:pStyle w:val="GovBody8ptCAPS"/>
      <w:framePr w:wrap="around" w:vAnchor="text" w:hAnchor="page" w:x="10721" w:y="1"/>
      <w:rPr>
        <w:rStyle w:val="PageNumber"/>
        <w:rFonts w:ascii="Swis721 Th BT" w:hAnsi="Swis721 Th BT"/>
        <w:caps w:val="0"/>
        <w:noProof w:val="0"/>
        <w:sz w:val="24"/>
        <w:szCs w:val="24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47EB8">
      <w:rPr>
        <w:rStyle w:val="PageNumber"/>
      </w:rPr>
      <w:t>6</w:t>
    </w:r>
    <w:r>
      <w:rPr>
        <w:rStyle w:val="PageNumber"/>
      </w:rPr>
      <w:fldChar w:fldCharType="end"/>
    </w:r>
  </w:p>
  <w:p w:rsidR="00893B0D" w:rsidRPr="00CF0476" w:rsidRDefault="00893B0D" w:rsidP="00893B0D">
    <w:pPr>
      <w:pStyle w:val="Header"/>
      <w:tabs>
        <w:tab w:val="clear" w:pos="4320"/>
        <w:tab w:val="clear" w:pos="8640"/>
        <w:tab w:val="left" w:pos="8360"/>
      </w:tabs>
      <w:rPr>
        <w:color w:val="808080"/>
      </w:rPr>
    </w:pPr>
    <w:r>
      <w:rPr>
        <w:noProof/>
        <w:lang w:eastAsia="en-AU"/>
      </w:rPr>
      <w:drawing>
        <wp:anchor distT="0" distB="0" distL="114300" distR="114300" simplePos="0" relativeHeight="251662336" behindDoc="1" locked="0" layoutInCell="1" allowOverlap="1" wp14:anchorId="4814AC5A" wp14:editId="5C24DDEC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752080" cy="1333500"/>
          <wp:effectExtent l="0" t="0" r="1270" b="0"/>
          <wp:wrapNone/>
          <wp:docPr id="49" name="Picture 12" descr="Description: Report Green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Description: Report Green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2080" cy="1333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808080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Default="00893B0D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0288" behindDoc="1" locked="0" layoutInCell="1" allowOverlap="1" wp14:anchorId="0CA49DE2" wp14:editId="2249920A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6500" cy="10794776"/>
          <wp:effectExtent l="0" t="0" r="6350" b="6985"/>
          <wp:wrapNone/>
          <wp:docPr id="50" name="Picture 1" descr="Description: Report Green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scription: Report Green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7947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center</wp:align>
          </wp:positionH>
          <wp:positionV relativeFrom="paragraph">
            <wp:posOffset>-299971</wp:posOffset>
          </wp:positionV>
          <wp:extent cx="7600950" cy="10566400"/>
          <wp:effectExtent l="0" t="0" r="0" b="6350"/>
          <wp:wrapNone/>
          <wp:docPr id="51" name="Picture 1" descr="Cover no strapli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ver no strapline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0950" cy="10566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Default="00893B0D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B0D" w:rsidRDefault="009A7634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7456" behindDoc="1" locked="0" layoutInCell="1" allowOverlap="1" wp14:anchorId="6368E59E" wp14:editId="4A3DBE88">
          <wp:simplePos x="0" y="0"/>
          <wp:positionH relativeFrom="page">
            <wp:align>right</wp:align>
          </wp:positionH>
          <wp:positionV relativeFrom="page">
            <wp:posOffset>28575</wp:posOffset>
          </wp:positionV>
          <wp:extent cx="7553960" cy="10685145"/>
          <wp:effectExtent l="0" t="0" r="8890" b="1905"/>
          <wp:wrapNone/>
          <wp:docPr id="1" name="Picture 10" descr="Description: Report_Series1_Blue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escription: Report_Series1_Blue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960" cy="10685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632C2220"/>
    <w:lvl w:ilvl="0">
      <w:start w:val="1"/>
      <w:numFmt w:val="bullet"/>
      <w:pStyle w:val="ListBullet2"/>
      <w:lvlText w:val="▫"/>
      <w:lvlJc w:val="left"/>
      <w:pPr>
        <w:tabs>
          <w:tab w:val="num" w:pos="-437"/>
        </w:tabs>
        <w:ind w:left="566" w:hanging="283"/>
      </w:pPr>
      <w:rPr>
        <w:rFonts w:ascii="Arial" w:hAnsi="Arial" w:hint="default"/>
      </w:rPr>
    </w:lvl>
  </w:abstractNum>
  <w:abstractNum w:abstractNumId="1" w15:restartNumberingAfterBreak="0">
    <w:nsid w:val="FFFFFF89"/>
    <w:multiLevelType w:val="singleLevel"/>
    <w:tmpl w:val="8FE4C54E"/>
    <w:lvl w:ilvl="0">
      <w:start w:val="1"/>
      <w:numFmt w:val="bullet"/>
      <w:pStyle w:val="StyleArialBullets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" w15:restartNumberingAfterBreak="0">
    <w:nsid w:val="00C3705B"/>
    <w:multiLevelType w:val="multilevel"/>
    <w:tmpl w:val="6E5649E2"/>
    <w:styleLink w:val="StyleTreasuryBulletsOutlinenumbered12ptCustomColorRGB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10B2106"/>
    <w:multiLevelType w:val="hybridMultilevel"/>
    <w:tmpl w:val="3EAA5F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18357E"/>
    <w:multiLevelType w:val="hybridMultilevel"/>
    <w:tmpl w:val="E13443F6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1862130"/>
    <w:multiLevelType w:val="hybridMultilevel"/>
    <w:tmpl w:val="C0E813E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55710E3"/>
    <w:multiLevelType w:val="hybridMultilevel"/>
    <w:tmpl w:val="74323D0A"/>
    <w:lvl w:ilvl="0" w:tplc="10140FD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E358AB"/>
    <w:multiLevelType w:val="hybridMultilevel"/>
    <w:tmpl w:val="A83A6CC8"/>
    <w:lvl w:ilvl="0" w:tplc="0C09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59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8" w15:restartNumberingAfterBreak="0">
    <w:nsid w:val="075C0682"/>
    <w:multiLevelType w:val="hybridMultilevel"/>
    <w:tmpl w:val="CA886788"/>
    <w:lvl w:ilvl="0" w:tplc="0C090001">
      <w:start w:val="1"/>
      <w:numFmt w:val="bullet"/>
      <w:lvlText w:val=""/>
      <w:lvlJc w:val="left"/>
      <w:pPr>
        <w:ind w:left="79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9" w15:restartNumberingAfterBreak="0">
    <w:nsid w:val="08FA7F2A"/>
    <w:multiLevelType w:val="hybridMultilevel"/>
    <w:tmpl w:val="51C8F494"/>
    <w:lvl w:ilvl="0" w:tplc="6E18F2A6">
      <w:start w:val="1"/>
      <w:numFmt w:val="lowerRoman"/>
      <w:lvlText w:val="(%1)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B777817"/>
    <w:multiLevelType w:val="hybridMultilevel"/>
    <w:tmpl w:val="C298DFBC"/>
    <w:lvl w:ilvl="0" w:tplc="EA288904">
      <w:start w:val="1"/>
      <w:numFmt w:val="decimal"/>
      <w:lvlText w:val="%1."/>
      <w:lvlJc w:val="left"/>
      <w:pPr>
        <w:ind w:left="744" w:hanging="384"/>
      </w:pPr>
      <w:rPr>
        <w:rFonts w:hint="default"/>
        <w:color w:val="4F81BD" w:themeColor="accent1"/>
        <w:sz w:val="32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140CE3"/>
    <w:multiLevelType w:val="hybridMultilevel"/>
    <w:tmpl w:val="2B9E97D6"/>
    <w:lvl w:ilvl="0" w:tplc="6E8EC064">
      <w:start w:val="1"/>
      <w:numFmt w:val="bullet"/>
      <w:pStyle w:val="bullets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FDAEF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C6A87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D474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A285E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5A8250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5A62B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30CB6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C26EF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7B7247"/>
    <w:multiLevelType w:val="multilevel"/>
    <w:tmpl w:val="6E5649E2"/>
    <w:styleLink w:val="StyleStyleTreasuryBulletsOutlinenumbered12ptNotBold1O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position w:val="0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3" w15:restartNumberingAfterBreak="0">
    <w:nsid w:val="0D9C3DA4"/>
    <w:multiLevelType w:val="hybridMultilevel"/>
    <w:tmpl w:val="D972876C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E377589"/>
    <w:multiLevelType w:val="hybridMultilevel"/>
    <w:tmpl w:val="ABD6C3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126475"/>
    <w:multiLevelType w:val="hybridMultilevel"/>
    <w:tmpl w:val="CF6E31C6"/>
    <w:lvl w:ilvl="0" w:tplc="2F5E8740">
      <w:start w:val="1"/>
      <w:numFmt w:val="decimal"/>
      <w:pStyle w:val="TreasuryNoBullets"/>
      <w:lvlText w:val="%1."/>
      <w:lvlJc w:val="left"/>
      <w:pPr>
        <w:ind w:left="720" w:hanging="360"/>
      </w:pPr>
      <w:rPr>
        <w:rFonts w:ascii="Arial" w:hAnsi="Arial" w:cs="Times New Roman" w:hint="default"/>
        <w:b/>
        <w:i w:val="0"/>
        <w:color w:val="auto"/>
        <w:position w:val="0"/>
        <w:sz w:val="20"/>
      </w:rPr>
    </w:lvl>
    <w:lvl w:ilvl="1" w:tplc="0B0884E8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3F66B548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37E49D70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5672B948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8910AD08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7D5EE780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D576B904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4D2C11AC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11941771"/>
    <w:multiLevelType w:val="multilevel"/>
    <w:tmpl w:val="0409001D"/>
    <w:styleLink w:val="StyleOutlinenumbered12ptBoldLeft127cmHanging0632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7" w15:restartNumberingAfterBreak="0">
    <w:nsid w:val="123C44A0"/>
    <w:multiLevelType w:val="hybridMultilevel"/>
    <w:tmpl w:val="C7C6B1B6"/>
    <w:lvl w:ilvl="0" w:tplc="0C090001">
      <w:start w:val="1"/>
      <w:numFmt w:val="bullet"/>
      <w:lvlText w:val=""/>
      <w:lvlJc w:val="left"/>
      <w:pPr>
        <w:ind w:left="993"/>
      </w:pPr>
      <w:rPr>
        <w:rFonts w:ascii="Symbol" w:hAnsi="Symbol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EC61BC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F0AB1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4488E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746B5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1CF63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342B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8E69F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B0812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137A73F1"/>
    <w:multiLevelType w:val="hybridMultilevel"/>
    <w:tmpl w:val="5D7240AC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4B76BC8"/>
    <w:multiLevelType w:val="multilevel"/>
    <w:tmpl w:val="6C4AC170"/>
    <w:lvl w:ilvl="0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5FC196B"/>
    <w:multiLevelType w:val="hybridMultilevel"/>
    <w:tmpl w:val="4A16ADF8"/>
    <w:lvl w:ilvl="0" w:tplc="10140FD4">
      <w:start w:val="1"/>
      <w:numFmt w:val="lowerLetter"/>
      <w:lvlText w:val="(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7542FD0"/>
    <w:multiLevelType w:val="hybridMultilevel"/>
    <w:tmpl w:val="43B27506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9946892"/>
    <w:multiLevelType w:val="hybridMultilevel"/>
    <w:tmpl w:val="E20A3D26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3D392A"/>
    <w:multiLevelType w:val="hybridMultilevel"/>
    <w:tmpl w:val="6C4AC170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B5B2AE2"/>
    <w:multiLevelType w:val="hybridMultilevel"/>
    <w:tmpl w:val="B94E63E0"/>
    <w:lvl w:ilvl="0" w:tplc="0C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5" w15:restartNumberingAfterBreak="0">
    <w:nsid w:val="1BE97351"/>
    <w:multiLevelType w:val="multilevel"/>
    <w:tmpl w:val="6E5649E2"/>
    <w:styleLink w:val="StyleStyleTreasuryBulletsOutlinenumbered12ptNotBold1O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6" w15:restartNumberingAfterBreak="0">
    <w:nsid w:val="1EDB7937"/>
    <w:multiLevelType w:val="hybridMultilevel"/>
    <w:tmpl w:val="14020C1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FA375E4"/>
    <w:multiLevelType w:val="hybridMultilevel"/>
    <w:tmpl w:val="EDEC20F4"/>
    <w:lvl w:ilvl="0" w:tplc="0C090001">
      <w:start w:val="1"/>
      <w:numFmt w:val="bullet"/>
      <w:lvlText w:val=""/>
      <w:lvlJc w:val="left"/>
      <w:pPr>
        <w:ind w:left="12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9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5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87" w:hanging="360"/>
      </w:pPr>
      <w:rPr>
        <w:rFonts w:ascii="Wingdings" w:hAnsi="Wingdings" w:hint="default"/>
      </w:rPr>
    </w:lvl>
  </w:abstractNum>
  <w:abstractNum w:abstractNumId="28" w15:restartNumberingAfterBreak="0">
    <w:nsid w:val="21376A61"/>
    <w:multiLevelType w:val="hybridMultilevel"/>
    <w:tmpl w:val="B0A078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21C24428"/>
    <w:multiLevelType w:val="multilevel"/>
    <w:tmpl w:val="4FD05624"/>
    <w:lvl w:ilvl="0">
      <w:start w:val="1"/>
      <w:numFmt w:val="decimal"/>
      <w:pStyle w:val="numberedbullet"/>
      <w:lvlText w:val="%1."/>
      <w:lvlJc w:val="left"/>
      <w:pPr>
        <w:tabs>
          <w:tab w:val="num" w:pos="454"/>
        </w:tabs>
        <w:ind w:left="454" w:hanging="454"/>
      </w:pPr>
      <w:rPr>
        <w:rFonts w:ascii="Arial" w:hAnsi="Arial" w:cs="Times New Roman" w:hint="default"/>
        <w:b w:val="0"/>
        <w:i w:val="0"/>
        <w:color w:val="242424"/>
        <w:sz w:val="24"/>
      </w:rPr>
    </w:lvl>
    <w:lvl w:ilvl="1">
      <w:start w:val="1"/>
      <w:numFmt w:val="decimal"/>
      <w:lvlText w:val="%1.%2."/>
      <w:lvlJc w:val="left"/>
      <w:pPr>
        <w:tabs>
          <w:tab w:val="num" w:pos="454"/>
        </w:tabs>
        <w:ind w:left="454"/>
      </w:pPr>
      <w:rPr>
        <w:rFonts w:ascii="Arial" w:hAnsi="Arial" w:cs="Times New Roman" w:hint="default"/>
        <w:b w:val="0"/>
        <w:i w:val="0"/>
        <w:color w:val="1D1D1D"/>
        <w:sz w:val="22"/>
      </w:rPr>
    </w:lvl>
    <w:lvl w:ilvl="2">
      <w:start w:val="1"/>
      <w:numFmt w:val="decimal"/>
      <w:lvlText w:val="%1.%3.%2"/>
      <w:lvlJc w:val="left"/>
      <w:pPr>
        <w:tabs>
          <w:tab w:val="num" w:pos="624"/>
        </w:tabs>
        <w:ind w:left="680" w:hanging="226"/>
      </w:pPr>
      <w:rPr>
        <w:rFonts w:ascii="Arial" w:hAnsi="Arial" w:cs="Times New Roman" w:hint="default"/>
        <w:b w:val="0"/>
        <w:i w:val="0"/>
        <w:color w:val="202020"/>
        <w:sz w:val="21"/>
      </w:rPr>
    </w:lvl>
    <w:lvl w:ilvl="3">
      <w:start w:val="1"/>
      <w:numFmt w:val="decimal"/>
      <w:lvlText w:val="%1.%2.%3.%4."/>
      <w:lvlJc w:val="left"/>
      <w:pPr>
        <w:tabs>
          <w:tab w:val="num" w:pos="1021"/>
        </w:tabs>
        <w:ind w:left="45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1" w:hanging="791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3960" w:hanging="1440"/>
      </w:pPr>
      <w:rPr>
        <w:rFonts w:cs="Times New Roman" w:hint="default"/>
      </w:rPr>
    </w:lvl>
  </w:abstractNum>
  <w:abstractNum w:abstractNumId="30" w15:restartNumberingAfterBreak="0">
    <w:nsid w:val="2318098C"/>
    <w:multiLevelType w:val="multilevel"/>
    <w:tmpl w:val="B60ED998"/>
    <w:styleLink w:val="TreasuryBullets2"/>
    <w:lvl w:ilvl="0">
      <w:start w:val="1"/>
      <w:numFmt w:val="decimal"/>
      <w:suff w:val="space"/>
      <w:lvlText w:val="%1)"/>
      <w:lvlJc w:val="left"/>
      <w:pPr>
        <w:ind w:firstLine="360"/>
      </w:pPr>
      <w:rPr>
        <w:rFonts w:cs="Times New Roman" w:hint="default"/>
      </w:rPr>
    </w:lvl>
    <w:lvl w:ilvl="1">
      <w:start w:val="1"/>
      <w:numFmt w:val="lowerLetter"/>
      <w:suff w:val="space"/>
      <w:lvlText w:val="%2)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cs="Times New Roman" w:hint="default"/>
      </w:rPr>
    </w:lvl>
  </w:abstractNum>
  <w:abstractNum w:abstractNumId="31" w15:restartNumberingAfterBreak="0">
    <w:nsid w:val="245F19BF"/>
    <w:multiLevelType w:val="hybridMultilevel"/>
    <w:tmpl w:val="C4A20CB0"/>
    <w:lvl w:ilvl="0" w:tplc="0C090001">
      <w:start w:val="1"/>
      <w:numFmt w:val="bullet"/>
      <w:lvlText w:val=""/>
      <w:lvlJc w:val="left"/>
      <w:pPr>
        <w:ind w:left="84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6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8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0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2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4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6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8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08" w:hanging="360"/>
      </w:pPr>
      <w:rPr>
        <w:rFonts w:ascii="Wingdings" w:hAnsi="Wingdings" w:hint="default"/>
      </w:rPr>
    </w:lvl>
  </w:abstractNum>
  <w:abstractNum w:abstractNumId="32" w15:restartNumberingAfterBreak="0">
    <w:nsid w:val="2574127A"/>
    <w:multiLevelType w:val="multilevel"/>
    <w:tmpl w:val="FB605442"/>
    <w:styleLink w:val="TreasuryNumberedBullets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283"/>
      </w:pPr>
      <w:rPr>
        <w:rFonts w:ascii="Arial" w:hAnsi="Arial" w:cs="Times New Roman" w:hint="default"/>
        <w:b/>
        <w:caps/>
        <w:sz w:val="20"/>
      </w:rPr>
    </w:lvl>
    <w:lvl w:ilvl="1">
      <w:start w:val="1"/>
      <w:numFmt w:val="decimal"/>
      <w:lvlRestart w:val="0"/>
      <w:lvlText w:val="%2.%1"/>
      <w:lvlJc w:val="left"/>
      <w:pPr>
        <w:tabs>
          <w:tab w:val="num" w:pos="1304"/>
        </w:tabs>
        <w:ind w:left="1134" w:hanging="283"/>
      </w:pPr>
      <w:rPr>
        <w:rFonts w:ascii="Arial" w:hAnsi="Arial" w:cs="Times New Roman" w:hint="default"/>
        <w:caps w:val="0"/>
        <w:sz w:val="20"/>
      </w:rPr>
    </w:lvl>
    <w:lvl w:ilvl="2">
      <w:start w:val="1"/>
      <w:numFmt w:val="decimal"/>
      <w:lvlText w:val="%3.1.1"/>
      <w:lvlJc w:val="left"/>
      <w:pPr>
        <w:tabs>
          <w:tab w:val="num" w:pos="1134"/>
        </w:tabs>
        <w:ind w:left="1134" w:hanging="283"/>
      </w:pPr>
      <w:rPr>
        <w:rFonts w:ascii="Arial" w:hAnsi="Arial" w:cs="Times New Roman" w:hint="default"/>
        <w:sz w:val="20"/>
      </w:rPr>
    </w:lvl>
    <w:lvl w:ilvl="3">
      <w:start w:val="1"/>
      <w:numFmt w:val="decimal"/>
      <w:lvlText w:val="(%4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</w:abstractNum>
  <w:abstractNum w:abstractNumId="33" w15:restartNumberingAfterBreak="0">
    <w:nsid w:val="25F61340"/>
    <w:multiLevelType w:val="hybridMultilevel"/>
    <w:tmpl w:val="4D2260EE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61C2BFC"/>
    <w:multiLevelType w:val="multilevel"/>
    <w:tmpl w:val="F6BAEA44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6280D33"/>
    <w:multiLevelType w:val="hybridMultilevel"/>
    <w:tmpl w:val="11D68B4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7A946BF"/>
    <w:multiLevelType w:val="multilevel"/>
    <w:tmpl w:val="6E5649E2"/>
    <w:styleLink w:val="StyleTreasuryBulletsOutlinenumbered12ptNotBoldCustom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7" w15:restartNumberingAfterBreak="0">
    <w:nsid w:val="335A4EE1"/>
    <w:multiLevelType w:val="hybridMultilevel"/>
    <w:tmpl w:val="8390B99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34734D32"/>
    <w:multiLevelType w:val="hybridMultilevel"/>
    <w:tmpl w:val="6AE682E6"/>
    <w:lvl w:ilvl="0" w:tplc="0C090001">
      <w:start w:val="1"/>
      <w:numFmt w:val="bullet"/>
      <w:lvlText w:val=""/>
      <w:lvlJc w:val="left"/>
      <w:pPr>
        <w:ind w:left="510" w:hanging="360"/>
      </w:pPr>
      <w:rPr>
        <w:rFonts w:ascii="Symbol" w:hAnsi="Symbol"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230" w:hanging="360"/>
      </w:pPr>
    </w:lvl>
    <w:lvl w:ilvl="2" w:tplc="0C09001B" w:tentative="1">
      <w:start w:val="1"/>
      <w:numFmt w:val="lowerRoman"/>
      <w:lvlText w:val="%3."/>
      <w:lvlJc w:val="right"/>
      <w:pPr>
        <w:ind w:left="1950" w:hanging="180"/>
      </w:pPr>
    </w:lvl>
    <w:lvl w:ilvl="3" w:tplc="0C09000F" w:tentative="1">
      <w:start w:val="1"/>
      <w:numFmt w:val="decimal"/>
      <w:lvlText w:val="%4."/>
      <w:lvlJc w:val="left"/>
      <w:pPr>
        <w:ind w:left="2670" w:hanging="360"/>
      </w:pPr>
    </w:lvl>
    <w:lvl w:ilvl="4" w:tplc="0C090019" w:tentative="1">
      <w:start w:val="1"/>
      <w:numFmt w:val="lowerLetter"/>
      <w:lvlText w:val="%5."/>
      <w:lvlJc w:val="left"/>
      <w:pPr>
        <w:ind w:left="3390" w:hanging="360"/>
      </w:pPr>
    </w:lvl>
    <w:lvl w:ilvl="5" w:tplc="0C09001B" w:tentative="1">
      <w:start w:val="1"/>
      <w:numFmt w:val="lowerRoman"/>
      <w:lvlText w:val="%6."/>
      <w:lvlJc w:val="right"/>
      <w:pPr>
        <w:ind w:left="4110" w:hanging="180"/>
      </w:pPr>
    </w:lvl>
    <w:lvl w:ilvl="6" w:tplc="0C09000F" w:tentative="1">
      <w:start w:val="1"/>
      <w:numFmt w:val="decimal"/>
      <w:lvlText w:val="%7."/>
      <w:lvlJc w:val="left"/>
      <w:pPr>
        <w:ind w:left="4830" w:hanging="360"/>
      </w:pPr>
    </w:lvl>
    <w:lvl w:ilvl="7" w:tplc="0C090019" w:tentative="1">
      <w:start w:val="1"/>
      <w:numFmt w:val="lowerLetter"/>
      <w:lvlText w:val="%8."/>
      <w:lvlJc w:val="left"/>
      <w:pPr>
        <w:ind w:left="5550" w:hanging="360"/>
      </w:pPr>
    </w:lvl>
    <w:lvl w:ilvl="8" w:tplc="0C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39" w15:restartNumberingAfterBreak="0">
    <w:nsid w:val="352C2516"/>
    <w:multiLevelType w:val="hybridMultilevel"/>
    <w:tmpl w:val="D9B6CC34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5787E2D"/>
    <w:multiLevelType w:val="hybridMultilevel"/>
    <w:tmpl w:val="B908E9C6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60A5009"/>
    <w:multiLevelType w:val="hybridMultilevel"/>
    <w:tmpl w:val="32E61798"/>
    <w:lvl w:ilvl="0" w:tplc="D164A4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79B7C3B"/>
    <w:multiLevelType w:val="hybridMultilevel"/>
    <w:tmpl w:val="7F5434CE"/>
    <w:lvl w:ilvl="0" w:tplc="0C090001">
      <w:start w:val="1"/>
      <w:numFmt w:val="bullet"/>
      <w:lvlText w:val=""/>
      <w:lvlJc w:val="left"/>
      <w:pPr>
        <w:ind w:left="12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9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5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87" w:hanging="360"/>
      </w:pPr>
      <w:rPr>
        <w:rFonts w:ascii="Wingdings" w:hAnsi="Wingdings" w:hint="default"/>
      </w:rPr>
    </w:lvl>
  </w:abstractNum>
  <w:abstractNum w:abstractNumId="43" w15:restartNumberingAfterBreak="0">
    <w:nsid w:val="3A772FA0"/>
    <w:multiLevelType w:val="hybridMultilevel"/>
    <w:tmpl w:val="9612A53A"/>
    <w:lvl w:ilvl="0" w:tplc="F14A4D64">
      <w:start w:val="1"/>
      <w:numFmt w:val="bullet"/>
      <w:lvlText w:val="▫"/>
      <w:lvlJc w:val="left"/>
      <w:pPr>
        <w:tabs>
          <w:tab w:val="num" w:pos="0"/>
        </w:tabs>
        <w:ind w:left="1003" w:hanging="283"/>
      </w:pPr>
      <w:rPr>
        <w:rFonts w:ascii="Arial" w:hAnsi="Aria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FA612D2"/>
    <w:multiLevelType w:val="multilevel"/>
    <w:tmpl w:val="0409001D"/>
    <w:styleLink w:val="StyleOutlinenumbered12ptBoldLeft127cmHanging0631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45" w15:restartNumberingAfterBreak="0">
    <w:nsid w:val="44425CAC"/>
    <w:multiLevelType w:val="hybridMultilevel"/>
    <w:tmpl w:val="FAB0E4C2"/>
    <w:lvl w:ilvl="0" w:tplc="10140FD4">
      <w:start w:val="1"/>
      <w:numFmt w:val="lowerLetter"/>
      <w:lvlText w:val="(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789278E"/>
    <w:multiLevelType w:val="multilevel"/>
    <w:tmpl w:val="6E5649E2"/>
    <w:styleLink w:val="StyleTreasuryBullets11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7" w15:restartNumberingAfterBreak="0">
    <w:nsid w:val="47B35D4C"/>
    <w:multiLevelType w:val="multilevel"/>
    <w:tmpl w:val="0409001D"/>
    <w:styleLink w:val="StyleOutlinenumbered12ptBoldLeft127cmHanging063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Times New Roman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48" w15:restartNumberingAfterBreak="0">
    <w:nsid w:val="4B966FF3"/>
    <w:multiLevelType w:val="hybridMultilevel"/>
    <w:tmpl w:val="2D76589A"/>
    <w:lvl w:ilvl="0" w:tplc="0C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B9F5C7C"/>
    <w:multiLevelType w:val="multilevel"/>
    <w:tmpl w:val="3000BE20"/>
    <w:styleLink w:val="StyleOutlinenumbered10ptBold"/>
    <w:lvl w:ilvl="0">
      <w:start w:val="1"/>
      <w:numFmt w:val="decimal"/>
      <w:lvlText w:val="%1."/>
      <w:lvlJc w:val="left"/>
      <w:pPr>
        <w:tabs>
          <w:tab w:val="num" w:pos="284"/>
        </w:tabs>
        <w:ind w:left="851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(%2)"/>
      <w:lvlJc w:val="left"/>
      <w:pPr>
        <w:tabs>
          <w:tab w:val="num" w:pos="1418"/>
        </w:tabs>
        <w:ind w:left="851"/>
      </w:pPr>
      <w:rPr>
        <w:rFonts w:cs="Times New Roman" w:hint="default"/>
      </w:rPr>
    </w:lvl>
    <w:lvl w:ilvl="2">
      <w:start w:val="1"/>
      <w:numFmt w:val="lowerLetter"/>
      <w:lvlText w:val="(%3)"/>
      <w:lvlJc w:val="left"/>
      <w:pPr>
        <w:tabs>
          <w:tab w:val="num" w:pos="2835"/>
        </w:tabs>
        <w:ind w:left="1985"/>
      </w:pPr>
      <w:rPr>
        <w:rFonts w:cs="Times New Roman" w:hint="default"/>
      </w:rPr>
    </w:lvl>
    <w:lvl w:ilvl="3">
      <w:start w:val="1"/>
      <w:numFmt w:val="lowerLetter"/>
      <w:lvlText w:val="(%4)"/>
      <w:lvlJc w:val="left"/>
      <w:pPr>
        <w:ind w:left="1208" w:hanging="35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208" w:hanging="35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1208" w:hanging="35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1208" w:hanging="35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1208" w:hanging="35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1208" w:hanging="357"/>
      </w:pPr>
      <w:rPr>
        <w:rFonts w:cs="Times New Roman" w:hint="default"/>
      </w:rPr>
    </w:lvl>
  </w:abstractNum>
  <w:abstractNum w:abstractNumId="50" w15:restartNumberingAfterBreak="0">
    <w:nsid w:val="4D53286D"/>
    <w:multiLevelType w:val="hybridMultilevel"/>
    <w:tmpl w:val="C84A7964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4D671BA2"/>
    <w:multiLevelType w:val="multilevel"/>
    <w:tmpl w:val="6E5649E2"/>
    <w:styleLink w:val="StyleTreasuryBulletsOutlinenumbered12ptNotBoldCustom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2" w15:restartNumberingAfterBreak="0">
    <w:nsid w:val="536D3466"/>
    <w:multiLevelType w:val="multilevel"/>
    <w:tmpl w:val="6E2E511E"/>
    <w:styleLink w:val="TreasuryBullets-Alternate"/>
    <w:lvl w:ilvl="0">
      <w:start w:val="1"/>
      <w:numFmt w:val="decimal"/>
      <w:suff w:val="space"/>
      <w:lvlText w:val="%1)"/>
      <w:lvlJc w:val="left"/>
      <w:pPr>
        <w:ind w:firstLine="360"/>
      </w:pPr>
      <w:rPr>
        <w:rFonts w:ascii="Arial" w:hAnsi="Arial" w:cs="Times New Roman" w:hint="default"/>
        <w:b/>
        <w:bCs/>
        <w:caps/>
        <w:sz w:val="24"/>
      </w:rPr>
    </w:lvl>
    <w:lvl w:ilvl="1">
      <w:start w:val="1"/>
      <w:numFmt w:val="lowerLetter"/>
      <w:suff w:val="space"/>
      <w:lvlText w:val="%2)"/>
      <w:lvlJc w:val="left"/>
      <w:pPr>
        <w:ind w:left="1080" w:hanging="360"/>
      </w:pPr>
      <w:rPr>
        <w:rFonts w:ascii="Arial" w:hAnsi="Arial" w:cs="Times New Roman" w:hint="default"/>
        <w:sz w:val="20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cs="Times New Roman" w:hint="default"/>
      </w:rPr>
    </w:lvl>
  </w:abstractNum>
  <w:abstractNum w:abstractNumId="53" w15:restartNumberingAfterBreak="0">
    <w:nsid w:val="5433622B"/>
    <w:multiLevelType w:val="hybridMultilevel"/>
    <w:tmpl w:val="E760E1B0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4ED6217"/>
    <w:multiLevelType w:val="multilevel"/>
    <w:tmpl w:val="B26A3A60"/>
    <w:lvl w:ilvl="0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555A21BB"/>
    <w:multiLevelType w:val="hybridMultilevel"/>
    <w:tmpl w:val="732846B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6413A63"/>
    <w:multiLevelType w:val="multilevel"/>
    <w:tmpl w:val="81344778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pStyle w:val="StyleOutlinenumbered12ptBoldLeft127cmHanging0633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57" w15:restartNumberingAfterBreak="0">
    <w:nsid w:val="564D1BE0"/>
    <w:multiLevelType w:val="multilevel"/>
    <w:tmpl w:val="6E5649E2"/>
    <w:styleLink w:val="StyleTreasuryBulletsOutlinenumbered12ptNotBold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8" w15:restartNumberingAfterBreak="0">
    <w:nsid w:val="580624C1"/>
    <w:multiLevelType w:val="multilevel"/>
    <w:tmpl w:val="8DCE878A"/>
    <w:lvl w:ilvl="0">
      <w:start w:val="1"/>
      <w:numFmt w:val="decimal"/>
      <w:pStyle w:val="HeadingLevel1-Bulleted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9" w15:restartNumberingAfterBreak="0">
    <w:nsid w:val="58910E81"/>
    <w:multiLevelType w:val="multilevel"/>
    <w:tmpl w:val="7CAE9A66"/>
    <w:styleLink w:val="TreasuryNumberLettersBullets"/>
    <w:lvl w:ilvl="0">
      <w:start w:val="1"/>
      <w:numFmt w:val="decimal"/>
      <w:lvlText w:val="%1."/>
      <w:lvlJc w:val="left"/>
      <w:pPr>
        <w:tabs>
          <w:tab w:val="num" w:pos="284"/>
        </w:tabs>
        <w:ind w:left="851"/>
      </w:pPr>
      <w:rPr>
        <w:rFonts w:ascii="Arial" w:hAnsi="Arial" w:cs="Times New Roman" w:hint="default"/>
        <w:b/>
        <w:i w:val="0"/>
        <w:caps w:val="0"/>
        <w:sz w:val="20"/>
      </w:rPr>
    </w:lvl>
    <w:lvl w:ilvl="1">
      <w:start w:val="1"/>
      <w:numFmt w:val="decimal"/>
      <w:lvlText w:val="(%2)"/>
      <w:lvlJc w:val="left"/>
      <w:pPr>
        <w:tabs>
          <w:tab w:val="num" w:pos="1418"/>
        </w:tabs>
        <w:ind w:left="851"/>
      </w:pPr>
      <w:rPr>
        <w:rFonts w:cs="Times New Roman" w:hint="default"/>
      </w:rPr>
    </w:lvl>
    <w:lvl w:ilvl="2">
      <w:start w:val="1"/>
      <w:numFmt w:val="lowerLetter"/>
      <w:lvlText w:val="(%3)"/>
      <w:lvlJc w:val="left"/>
      <w:pPr>
        <w:tabs>
          <w:tab w:val="num" w:pos="2835"/>
        </w:tabs>
        <w:ind w:left="1985"/>
      </w:pPr>
      <w:rPr>
        <w:rFonts w:cs="Times New Roman" w:hint="default"/>
      </w:rPr>
    </w:lvl>
    <w:lvl w:ilvl="3">
      <w:start w:val="1"/>
      <w:numFmt w:val="lowerLetter"/>
      <w:lvlText w:val="(%4)"/>
      <w:lvlJc w:val="left"/>
      <w:pPr>
        <w:ind w:left="1208" w:hanging="35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208" w:hanging="35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1208" w:hanging="35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1208" w:hanging="35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1208" w:hanging="35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1208" w:hanging="357"/>
      </w:pPr>
      <w:rPr>
        <w:rFonts w:cs="Times New Roman" w:hint="default"/>
      </w:rPr>
    </w:lvl>
  </w:abstractNum>
  <w:abstractNum w:abstractNumId="60" w15:restartNumberingAfterBreak="0">
    <w:nsid w:val="59461F2E"/>
    <w:multiLevelType w:val="hybridMultilevel"/>
    <w:tmpl w:val="5066B3A6"/>
    <w:lvl w:ilvl="0" w:tplc="74D69D78">
      <w:start w:val="1"/>
      <w:numFmt w:val="lowerRoman"/>
      <w:lvlText w:val="(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94A35D5"/>
    <w:multiLevelType w:val="multilevel"/>
    <w:tmpl w:val="6E5649E2"/>
    <w:styleLink w:val="TreasuryBullets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62" w15:restartNumberingAfterBreak="0">
    <w:nsid w:val="5C7664B3"/>
    <w:multiLevelType w:val="multilevel"/>
    <w:tmpl w:val="AADE7D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E83203C"/>
    <w:multiLevelType w:val="hybridMultilevel"/>
    <w:tmpl w:val="CE9488D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E996B64"/>
    <w:multiLevelType w:val="hybridMultilevel"/>
    <w:tmpl w:val="6826F93C"/>
    <w:lvl w:ilvl="0" w:tplc="0C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5" w15:restartNumberingAfterBreak="0">
    <w:nsid w:val="5F994204"/>
    <w:multiLevelType w:val="hybridMultilevel"/>
    <w:tmpl w:val="F7FC438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 w15:restartNumberingAfterBreak="0">
    <w:nsid w:val="5F9A6D77"/>
    <w:multiLevelType w:val="hybridMultilevel"/>
    <w:tmpl w:val="26D411EA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03D5810"/>
    <w:multiLevelType w:val="hybridMultilevel"/>
    <w:tmpl w:val="40F445A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63C960E3"/>
    <w:multiLevelType w:val="hybridMultilevel"/>
    <w:tmpl w:val="7D40824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41679BD"/>
    <w:multiLevelType w:val="hybridMultilevel"/>
    <w:tmpl w:val="568458C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48507AD"/>
    <w:multiLevelType w:val="hybridMultilevel"/>
    <w:tmpl w:val="4394104C"/>
    <w:lvl w:ilvl="0" w:tplc="10140FD4">
      <w:start w:val="1"/>
      <w:numFmt w:val="lowerLetter"/>
      <w:lvlText w:val="(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48A5036"/>
    <w:multiLevelType w:val="multilevel"/>
    <w:tmpl w:val="6B24E22C"/>
    <w:styleLink w:val="StyleStyleTreasuryBullets"/>
    <w:lvl w:ilvl="0">
      <w:start w:val="1"/>
      <w:numFmt w:val="decimal"/>
      <w:isLgl/>
      <w:lvlText w:val="%1."/>
      <w:lvlJc w:val="left"/>
      <w:pPr>
        <w:tabs>
          <w:tab w:val="num" w:pos="851"/>
        </w:tabs>
        <w:ind w:left="1134" w:hanging="283"/>
      </w:pPr>
      <w:rPr>
        <w:rFonts w:ascii="Arial" w:hAnsi="Arial" w:cs="Times New Roman" w:hint="default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1418" w:hanging="567"/>
      </w:pPr>
      <w:rPr>
        <w:rFonts w:ascii="Arial" w:hAnsi="Arial" w:cs="Times New Roman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1134" w:hanging="283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2" w15:restartNumberingAfterBreak="0">
    <w:nsid w:val="655D5BEE"/>
    <w:multiLevelType w:val="hybridMultilevel"/>
    <w:tmpl w:val="ECB8E148"/>
    <w:lvl w:ilvl="0" w:tplc="15943CDA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75F690F"/>
    <w:multiLevelType w:val="hybridMultilevel"/>
    <w:tmpl w:val="A8A09C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A86A90"/>
    <w:multiLevelType w:val="hybridMultilevel"/>
    <w:tmpl w:val="C8F614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7AF6DDC"/>
    <w:multiLevelType w:val="multilevel"/>
    <w:tmpl w:val="6E5649E2"/>
    <w:styleLink w:val="StyleTreasuryBulletsOutlinenumbered12ptNotBold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6" w15:restartNumberingAfterBreak="0">
    <w:nsid w:val="68D44DCD"/>
    <w:multiLevelType w:val="multilevel"/>
    <w:tmpl w:val="81344778"/>
    <w:styleLink w:val="StyleOutlinenumbered12ptBoldLeft0cmHanging063cm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7" w15:restartNumberingAfterBreak="0">
    <w:nsid w:val="6A4531D2"/>
    <w:multiLevelType w:val="hybridMultilevel"/>
    <w:tmpl w:val="B0BA4E34"/>
    <w:lvl w:ilvl="0" w:tplc="0C090001">
      <w:numFmt w:val="bullet"/>
      <w:lvlText w:val="-"/>
      <w:lvlJc w:val="left"/>
      <w:pPr>
        <w:ind w:left="720" w:hanging="360"/>
      </w:pPr>
      <w:rPr>
        <w:rFonts w:ascii="Gill Sans MT" w:eastAsia="Times New Roman" w:hAnsi="Gill Sans MT" w:cs="Times New Roman" w:hint="default"/>
        <w:i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BA67FF6"/>
    <w:multiLevelType w:val="hybridMultilevel"/>
    <w:tmpl w:val="AADE7D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C013D06"/>
    <w:multiLevelType w:val="hybridMultilevel"/>
    <w:tmpl w:val="9ABCA4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6E8E17F0"/>
    <w:multiLevelType w:val="multilevel"/>
    <w:tmpl w:val="6E5649E2"/>
    <w:styleLink w:val="StyleTreasuryBullets1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81" w15:restartNumberingAfterBreak="0">
    <w:nsid w:val="7027502D"/>
    <w:multiLevelType w:val="hybridMultilevel"/>
    <w:tmpl w:val="2B5A5F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2771EFA"/>
    <w:multiLevelType w:val="hybridMultilevel"/>
    <w:tmpl w:val="62000B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2E050ED"/>
    <w:multiLevelType w:val="hybridMultilevel"/>
    <w:tmpl w:val="C814452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30D7817"/>
    <w:multiLevelType w:val="hybridMultilevel"/>
    <w:tmpl w:val="96D8504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35C5BF2"/>
    <w:multiLevelType w:val="multilevel"/>
    <w:tmpl w:val="6E5649E2"/>
    <w:styleLink w:val="StyleStyleTreasuryBulletsOutlinenumbered12ptNotBold1O3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86" w15:restartNumberingAfterBreak="0">
    <w:nsid w:val="736A6C17"/>
    <w:multiLevelType w:val="hybridMultilevel"/>
    <w:tmpl w:val="B528741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3722E11"/>
    <w:multiLevelType w:val="hybridMultilevel"/>
    <w:tmpl w:val="B26A3A60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8" w15:restartNumberingAfterBreak="0">
    <w:nsid w:val="73960B7A"/>
    <w:multiLevelType w:val="hybridMultilevel"/>
    <w:tmpl w:val="078A7ADA"/>
    <w:lvl w:ilvl="0" w:tplc="8708B150">
      <w:start w:val="1"/>
      <w:numFmt w:val="lowerLetter"/>
      <w:lvlText w:val="%1)"/>
      <w:lvlJc w:val="left"/>
      <w:pPr>
        <w:ind w:left="9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EC61BC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F0AB1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4488E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746B5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1CF63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342B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8E69F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B0812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9" w15:restartNumberingAfterBreak="0">
    <w:nsid w:val="741D56E4"/>
    <w:multiLevelType w:val="hybridMultilevel"/>
    <w:tmpl w:val="55CCFFB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45F2053"/>
    <w:multiLevelType w:val="multilevel"/>
    <w:tmpl w:val="6E5649E2"/>
    <w:styleLink w:val="StyleTreasuryBulletsOutlinenumbered12ptCustomColorRGB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91" w15:restartNumberingAfterBreak="0">
    <w:nsid w:val="75215633"/>
    <w:multiLevelType w:val="hybridMultilevel"/>
    <w:tmpl w:val="D5FCA47E"/>
    <w:lvl w:ilvl="0" w:tplc="5C08FB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6C711A8"/>
    <w:multiLevelType w:val="hybridMultilevel"/>
    <w:tmpl w:val="0644A36C"/>
    <w:lvl w:ilvl="0" w:tplc="D8BC350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69A706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B4CA58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A3E165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E20A202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0D08AF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508F2B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9E4C2F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BF8691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7705531E"/>
    <w:multiLevelType w:val="hybridMultilevel"/>
    <w:tmpl w:val="B528741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848393A"/>
    <w:multiLevelType w:val="multilevel"/>
    <w:tmpl w:val="6E5649E2"/>
    <w:styleLink w:val="StyleTreasuryBulletsOutlinenumbered12ptCustomColorRGB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95" w15:restartNumberingAfterBreak="0">
    <w:nsid w:val="79311FED"/>
    <w:multiLevelType w:val="hybridMultilevel"/>
    <w:tmpl w:val="F1700D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D376959"/>
    <w:multiLevelType w:val="hybridMultilevel"/>
    <w:tmpl w:val="C84A7964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7" w15:restartNumberingAfterBreak="0">
    <w:nsid w:val="7ED2130C"/>
    <w:multiLevelType w:val="hybridMultilevel"/>
    <w:tmpl w:val="AC8630B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9"/>
  </w:num>
  <w:num w:numId="3">
    <w:abstractNumId w:val="61"/>
  </w:num>
  <w:num w:numId="4">
    <w:abstractNumId w:val="57"/>
  </w:num>
  <w:num w:numId="5">
    <w:abstractNumId w:val="75"/>
  </w:num>
  <w:num w:numId="6">
    <w:abstractNumId w:val="71"/>
  </w:num>
  <w:num w:numId="7">
    <w:abstractNumId w:val="12"/>
  </w:num>
  <w:num w:numId="8">
    <w:abstractNumId w:val="25"/>
  </w:num>
  <w:num w:numId="9">
    <w:abstractNumId w:val="85"/>
  </w:num>
  <w:num w:numId="10">
    <w:abstractNumId w:val="30"/>
  </w:num>
  <w:num w:numId="11">
    <w:abstractNumId w:val="52"/>
  </w:num>
  <w:num w:numId="12">
    <w:abstractNumId w:val="80"/>
  </w:num>
  <w:num w:numId="13">
    <w:abstractNumId w:val="46"/>
  </w:num>
  <w:num w:numId="14">
    <w:abstractNumId w:val="32"/>
  </w:num>
  <w:num w:numId="15">
    <w:abstractNumId w:val="15"/>
  </w:num>
  <w:num w:numId="16">
    <w:abstractNumId w:val="59"/>
  </w:num>
  <w:num w:numId="17">
    <w:abstractNumId w:val="58"/>
  </w:num>
  <w:num w:numId="18">
    <w:abstractNumId w:val="47"/>
  </w:num>
  <w:num w:numId="19">
    <w:abstractNumId w:val="44"/>
  </w:num>
  <w:num w:numId="20">
    <w:abstractNumId w:val="16"/>
  </w:num>
  <w:num w:numId="21">
    <w:abstractNumId w:val="56"/>
  </w:num>
  <w:num w:numId="22">
    <w:abstractNumId w:val="76"/>
  </w:num>
  <w:num w:numId="23">
    <w:abstractNumId w:val="49"/>
  </w:num>
  <w:num w:numId="24">
    <w:abstractNumId w:val="90"/>
  </w:num>
  <w:num w:numId="25">
    <w:abstractNumId w:val="36"/>
  </w:num>
  <w:num w:numId="26">
    <w:abstractNumId w:val="51"/>
  </w:num>
  <w:num w:numId="27">
    <w:abstractNumId w:val="94"/>
  </w:num>
  <w:num w:numId="28">
    <w:abstractNumId w:val="2"/>
  </w:num>
  <w:num w:numId="29">
    <w:abstractNumId w:val="1"/>
  </w:num>
  <w:num w:numId="30">
    <w:abstractNumId w:val="92"/>
  </w:num>
  <w:num w:numId="31">
    <w:abstractNumId w:val="0"/>
  </w:num>
  <w:num w:numId="32">
    <w:abstractNumId w:val="77"/>
  </w:num>
  <w:num w:numId="33">
    <w:abstractNumId w:val="5"/>
  </w:num>
  <w:num w:numId="34">
    <w:abstractNumId w:val="37"/>
  </w:num>
  <w:num w:numId="35">
    <w:abstractNumId w:val="48"/>
  </w:num>
  <w:num w:numId="36">
    <w:abstractNumId w:val="43"/>
  </w:num>
  <w:num w:numId="37">
    <w:abstractNumId w:val="7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5"/>
  </w:num>
  <w:num w:numId="39">
    <w:abstractNumId w:val="28"/>
  </w:num>
  <w:num w:numId="40">
    <w:abstractNumId w:val="5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8"/>
  </w:num>
  <w:num w:numId="42">
    <w:abstractNumId w:val="18"/>
  </w:num>
  <w:num w:numId="43">
    <w:abstractNumId w:val="69"/>
  </w:num>
  <w:num w:numId="44">
    <w:abstractNumId w:val="27"/>
  </w:num>
  <w:num w:numId="45">
    <w:abstractNumId w:val="42"/>
  </w:num>
  <w:num w:numId="46">
    <w:abstractNumId w:val="24"/>
  </w:num>
  <w:num w:numId="47">
    <w:abstractNumId w:val="7"/>
  </w:num>
  <w:num w:numId="48">
    <w:abstractNumId w:val="31"/>
  </w:num>
  <w:num w:numId="49">
    <w:abstractNumId w:val="97"/>
  </w:num>
  <w:num w:numId="50">
    <w:abstractNumId w:val="8"/>
  </w:num>
  <w:num w:numId="51">
    <w:abstractNumId w:val="3"/>
  </w:num>
  <w:num w:numId="52">
    <w:abstractNumId w:val="35"/>
  </w:num>
  <w:num w:numId="53">
    <w:abstractNumId w:val="88"/>
  </w:num>
  <w:num w:numId="54">
    <w:abstractNumId w:val="64"/>
  </w:num>
  <w:num w:numId="55">
    <w:abstractNumId w:val="17"/>
  </w:num>
  <w:num w:numId="56">
    <w:abstractNumId w:val="95"/>
  </w:num>
  <w:num w:numId="57">
    <w:abstractNumId w:val="58"/>
  </w:num>
  <w:num w:numId="58">
    <w:abstractNumId w:val="58"/>
  </w:num>
  <w:num w:numId="59">
    <w:abstractNumId w:val="14"/>
  </w:num>
  <w:num w:numId="60">
    <w:abstractNumId w:val="78"/>
  </w:num>
  <w:num w:numId="61">
    <w:abstractNumId w:val="62"/>
  </w:num>
  <w:num w:numId="62">
    <w:abstractNumId w:val="82"/>
  </w:num>
  <w:num w:numId="63">
    <w:abstractNumId w:val="73"/>
  </w:num>
  <w:num w:numId="64">
    <w:abstractNumId w:val="53"/>
  </w:num>
  <w:num w:numId="65">
    <w:abstractNumId w:val="21"/>
  </w:num>
  <w:num w:numId="66">
    <w:abstractNumId w:val="40"/>
  </w:num>
  <w:num w:numId="67">
    <w:abstractNumId w:val="81"/>
  </w:num>
  <w:num w:numId="68">
    <w:abstractNumId w:val="13"/>
  </w:num>
  <w:num w:numId="69">
    <w:abstractNumId w:val="22"/>
  </w:num>
  <w:num w:numId="70">
    <w:abstractNumId w:val="84"/>
  </w:num>
  <w:num w:numId="71">
    <w:abstractNumId w:val="26"/>
  </w:num>
  <w:num w:numId="72">
    <w:abstractNumId w:val="66"/>
  </w:num>
  <w:num w:numId="73">
    <w:abstractNumId w:val="23"/>
  </w:num>
  <w:num w:numId="74">
    <w:abstractNumId w:val="19"/>
  </w:num>
  <w:num w:numId="75">
    <w:abstractNumId w:val="41"/>
  </w:num>
  <w:num w:numId="76">
    <w:abstractNumId w:val="87"/>
  </w:num>
  <w:num w:numId="77">
    <w:abstractNumId w:val="54"/>
  </w:num>
  <w:num w:numId="78">
    <w:abstractNumId w:val="50"/>
  </w:num>
  <w:num w:numId="79">
    <w:abstractNumId w:val="96"/>
  </w:num>
  <w:num w:numId="80">
    <w:abstractNumId w:val="39"/>
  </w:num>
  <w:num w:numId="81">
    <w:abstractNumId w:val="68"/>
  </w:num>
  <w:num w:numId="82">
    <w:abstractNumId w:val="83"/>
  </w:num>
  <w:num w:numId="83">
    <w:abstractNumId w:val="60"/>
  </w:num>
  <w:num w:numId="84">
    <w:abstractNumId w:val="89"/>
  </w:num>
  <w:num w:numId="85">
    <w:abstractNumId w:val="63"/>
  </w:num>
  <w:num w:numId="86">
    <w:abstractNumId w:val="9"/>
  </w:num>
  <w:num w:numId="87">
    <w:abstractNumId w:val="4"/>
  </w:num>
  <w:num w:numId="88">
    <w:abstractNumId w:val="55"/>
  </w:num>
  <w:num w:numId="89">
    <w:abstractNumId w:val="70"/>
  </w:num>
  <w:num w:numId="90">
    <w:abstractNumId w:val="33"/>
  </w:num>
  <w:num w:numId="91">
    <w:abstractNumId w:val="74"/>
  </w:num>
  <w:num w:numId="92">
    <w:abstractNumId w:val="91"/>
  </w:num>
  <w:num w:numId="93">
    <w:abstractNumId w:val="72"/>
  </w:num>
  <w:num w:numId="94">
    <w:abstractNumId w:val="34"/>
  </w:num>
  <w:num w:numId="95">
    <w:abstractNumId w:val="93"/>
  </w:num>
  <w:num w:numId="96">
    <w:abstractNumId w:val="86"/>
  </w:num>
  <w:num w:numId="97">
    <w:abstractNumId w:val="6"/>
  </w:num>
  <w:num w:numId="98">
    <w:abstractNumId w:val="67"/>
  </w:num>
  <w:num w:numId="99">
    <w:abstractNumId w:val="20"/>
  </w:num>
  <w:num w:numId="100">
    <w:abstractNumId w:val="45"/>
  </w:num>
  <w:num w:numId="101">
    <w:abstractNumId w:val="10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embedSystemFonts/>
  <w:proofState w:spelling="clean" w:grammar="clean"/>
  <w:stylePaneFormatFilter w:val="0401" w:allStyles="1" w:customStyles="0" w:latentStyles="0" w:stylesInUse="0" w:headingStyles="0" w:numberingStyles="0" w:tableStyles="0" w:directFormattingOnRuns="0" w:directFormattingOnParagraphs="0" w:directFormattingOnNumbering="1" w:directFormattingOnTables="0" w:clearFormatting="0" w:top3HeadingStyles="0" w:visibleStyles="0" w:alternateStyleNames="0"/>
  <w:defaultTabStop w:val="720"/>
  <w:drawingGridHorizontalSpacing w:val="105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06C8"/>
    <w:rsid w:val="00003480"/>
    <w:rsid w:val="000108C3"/>
    <w:rsid w:val="00010A83"/>
    <w:rsid w:val="00016A65"/>
    <w:rsid w:val="000176A3"/>
    <w:rsid w:val="00017885"/>
    <w:rsid w:val="00022F5A"/>
    <w:rsid w:val="00032D7A"/>
    <w:rsid w:val="00033A6C"/>
    <w:rsid w:val="000353D4"/>
    <w:rsid w:val="00037845"/>
    <w:rsid w:val="000418EE"/>
    <w:rsid w:val="000442B7"/>
    <w:rsid w:val="00045F7E"/>
    <w:rsid w:val="00052E3E"/>
    <w:rsid w:val="00055075"/>
    <w:rsid w:val="000552DE"/>
    <w:rsid w:val="00056B22"/>
    <w:rsid w:val="00060339"/>
    <w:rsid w:val="0006339C"/>
    <w:rsid w:val="00065814"/>
    <w:rsid w:val="000678EE"/>
    <w:rsid w:val="00075F2D"/>
    <w:rsid w:val="00081D00"/>
    <w:rsid w:val="00082E1C"/>
    <w:rsid w:val="000857A3"/>
    <w:rsid w:val="000879B6"/>
    <w:rsid w:val="00093600"/>
    <w:rsid w:val="00093E57"/>
    <w:rsid w:val="000A11E7"/>
    <w:rsid w:val="000B31AB"/>
    <w:rsid w:val="000B5C61"/>
    <w:rsid w:val="000B6BE2"/>
    <w:rsid w:val="000C0C0D"/>
    <w:rsid w:val="000D35C2"/>
    <w:rsid w:val="000D3890"/>
    <w:rsid w:val="000D3E11"/>
    <w:rsid w:val="000E2860"/>
    <w:rsid w:val="000E3336"/>
    <w:rsid w:val="000E3FE6"/>
    <w:rsid w:val="000E5636"/>
    <w:rsid w:val="000E6543"/>
    <w:rsid w:val="000E6876"/>
    <w:rsid w:val="000F1126"/>
    <w:rsid w:val="000F31FA"/>
    <w:rsid w:val="000F47E2"/>
    <w:rsid w:val="000F553F"/>
    <w:rsid w:val="00100C5D"/>
    <w:rsid w:val="00101453"/>
    <w:rsid w:val="00102CAB"/>
    <w:rsid w:val="00103F3F"/>
    <w:rsid w:val="00106276"/>
    <w:rsid w:val="001162FA"/>
    <w:rsid w:val="00122F48"/>
    <w:rsid w:val="0012571A"/>
    <w:rsid w:val="001300DF"/>
    <w:rsid w:val="001313FE"/>
    <w:rsid w:val="001339DC"/>
    <w:rsid w:val="00136430"/>
    <w:rsid w:val="00141BEF"/>
    <w:rsid w:val="0014393F"/>
    <w:rsid w:val="00146CE9"/>
    <w:rsid w:val="00151CB9"/>
    <w:rsid w:val="00153612"/>
    <w:rsid w:val="00156F51"/>
    <w:rsid w:val="001571B1"/>
    <w:rsid w:val="00163EA6"/>
    <w:rsid w:val="00164A01"/>
    <w:rsid w:val="00172E4A"/>
    <w:rsid w:val="00173425"/>
    <w:rsid w:val="0018467D"/>
    <w:rsid w:val="001850DE"/>
    <w:rsid w:val="0019650E"/>
    <w:rsid w:val="001967A3"/>
    <w:rsid w:val="001A0D63"/>
    <w:rsid w:val="001A22AF"/>
    <w:rsid w:val="001A5169"/>
    <w:rsid w:val="001A65C6"/>
    <w:rsid w:val="001A7A24"/>
    <w:rsid w:val="001B0890"/>
    <w:rsid w:val="001B6778"/>
    <w:rsid w:val="001B6ACE"/>
    <w:rsid w:val="001B77C5"/>
    <w:rsid w:val="001C1C18"/>
    <w:rsid w:val="001D1EEC"/>
    <w:rsid w:val="001D375F"/>
    <w:rsid w:val="001E0089"/>
    <w:rsid w:val="001E02F6"/>
    <w:rsid w:val="001E40C2"/>
    <w:rsid w:val="001E7B35"/>
    <w:rsid w:val="001F00EE"/>
    <w:rsid w:val="00203ABC"/>
    <w:rsid w:val="0020436A"/>
    <w:rsid w:val="00205F9D"/>
    <w:rsid w:val="00206694"/>
    <w:rsid w:val="00211F31"/>
    <w:rsid w:val="002122AC"/>
    <w:rsid w:val="00212BC3"/>
    <w:rsid w:val="00214339"/>
    <w:rsid w:val="002150A7"/>
    <w:rsid w:val="002163A8"/>
    <w:rsid w:val="0022163E"/>
    <w:rsid w:val="00225552"/>
    <w:rsid w:val="00225F40"/>
    <w:rsid w:val="00226C35"/>
    <w:rsid w:val="00231C3C"/>
    <w:rsid w:val="002359A1"/>
    <w:rsid w:val="00236D2D"/>
    <w:rsid w:val="00245944"/>
    <w:rsid w:val="00254B2E"/>
    <w:rsid w:val="002554BA"/>
    <w:rsid w:val="002576B5"/>
    <w:rsid w:val="00257AA7"/>
    <w:rsid w:val="00257E1D"/>
    <w:rsid w:val="00263D3B"/>
    <w:rsid w:val="002648E4"/>
    <w:rsid w:val="00265EAD"/>
    <w:rsid w:val="00266C6C"/>
    <w:rsid w:val="002712A1"/>
    <w:rsid w:val="00272D2B"/>
    <w:rsid w:val="00272DAC"/>
    <w:rsid w:val="00280A3B"/>
    <w:rsid w:val="002820D6"/>
    <w:rsid w:val="002837F5"/>
    <w:rsid w:val="0028509B"/>
    <w:rsid w:val="002862EB"/>
    <w:rsid w:val="00286DD3"/>
    <w:rsid w:val="002876CA"/>
    <w:rsid w:val="00287EAC"/>
    <w:rsid w:val="00292023"/>
    <w:rsid w:val="002B10F0"/>
    <w:rsid w:val="002B61D0"/>
    <w:rsid w:val="002C06C8"/>
    <w:rsid w:val="002C331C"/>
    <w:rsid w:val="002C4238"/>
    <w:rsid w:val="002C497C"/>
    <w:rsid w:val="002D072D"/>
    <w:rsid w:val="002D3E67"/>
    <w:rsid w:val="002D45F8"/>
    <w:rsid w:val="002D4E11"/>
    <w:rsid w:val="002D6177"/>
    <w:rsid w:val="002E2759"/>
    <w:rsid w:val="002F3821"/>
    <w:rsid w:val="0030315C"/>
    <w:rsid w:val="00310055"/>
    <w:rsid w:val="0031360E"/>
    <w:rsid w:val="00314B51"/>
    <w:rsid w:val="0031664C"/>
    <w:rsid w:val="00321872"/>
    <w:rsid w:val="00321FD6"/>
    <w:rsid w:val="00322370"/>
    <w:rsid w:val="0032260F"/>
    <w:rsid w:val="003239C6"/>
    <w:rsid w:val="00324432"/>
    <w:rsid w:val="00326F34"/>
    <w:rsid w:val="0033763A"/>
    <w:rsid w:val="00341704"/>
    <w:rsid w:val="00344153"/>
    <w:rsid w:val="00344859"/>
    <w:rsid w:val="00346FDF"/>
    <w:rsid w:val="003505DC"/>
    <w:rsid w:val="00351640"/>
    <w:rsid w:val="0035211C"/>
    <w:rsid w:val="00353475"/>
    <w:rsid w:val="00354AD6"/>
    <w:rsid w:val="00355632"/>
    <w:rsid w:val="0036139A"/>
    <w:rsid w:val="00362385"/>
    <w:rsid w:val="00363705"/>
    <w:rsid w:val="00364654"/>
    <w:rsid w:val="00370031"/>
    <w:rsid w:val="0037017D"/>
    <w:rsid w:val="00371E12"/>
    <w:rsid w:val="003746FD"/>
    <w:rsid w:val="00381BCB"/>
    <w:rsid w:val="00381F72"/>
    <w:rsid w:val="00382500"/>
    <w:rsid w:val="00385143"/>
    <w:rsid w:val="00386154"/>
    <w:rsid w:val="00390E9B"/>
    <w:rsid w:val="00391B5C"/>
    <w:rsid w:val="003926EA"/>
    <w:rsid w:val="0039407B"/>
    <w:rsid w:val="003A15FF"/>
    <w:rsid w:val="003A4FBC"/>
    <w:rsid w:val="003A5884"/>
    <w:rsid w:val="003A5DE3"/>
    <w:rsid w:val="003B339D"/>
    <w:rsid w:val="003B5569"/>
    <w:rsid w:val="003B570A"/>
    <w:rsid w:val="003B663D"/>
    <w:rsid w:val="003B6E5C"/>
    <w:rsid w:val="003B7B19"/>
    <w:rsid w:val="003C0302"/>
    <w:rsid w:val="003C09D2"/>
    <w:rsid w:val="003C3894"/>
    <w:rsid w:val="003D1B0A"/>
    <w:rsid w:val="003D2C95"/>
    <w:rsid w:val="003D2F2C"/>
    <w:rsid w:val="003D5D98"/>
    <w:rsid w:val="003D6403"/>
    <w:rsid w:val="003E0AF8"/>
    <w:rsid w:val="003E611E"/>
    <w:rsid w:val="003E6272"/>
    <w:rsid w:val="003E7296"/>
    <w:rsid w:val="003F40DA"/>
    <w:rsid w:val="00402FC8"/>
    <w:rsid w:val="00402FE2"/>
    <w:rsid w:val="00407D07"/>
    <w:rsid w:val="0041195C"/>
    <w:rsid w:val="004126CC"/>
    <w:rsid w:val="00415ECB"/>
    <w:rsid w:val="00420B51"/>
    <w:rsid w:val="00424FE6"/>
    <w:rsid w:val="00426815"/>
    <w:rsid w:val="00426818"/>
    <w:rsid w:val="00426B6F"/>
    <w:rsid w:val="00426BF9"/>
    <w:rsid w:val="00431659"/>
    <w:rsid w:val="00434964"/>
    <w:rsid w:val="00434E67"/>
    <w:rsid w:val="00440D3A"/>
    <w:rsid w:val="004412F9"/>
    <w:rsid w:val="00452F1D"/>
    <w:rsid w:val="00456673"/>
    <w:rsid w:val="0047064B"/>
    <w:rsid w:val="004715E7"/>
    <w:rsid w:val="00475117"/>
    <w:rsid w:val="00476985"/>
    <w:rsid w:val="00477A2C"/>
    <w:rsid w:val="00477AEF"/>
    <w:rsid w:val="00490070"/>
    <w:rsid w:val="004959D4"/>
    <w:rsid w:val="004A02C6"/>
    <w:rsid w:val="004A2890"/>
    <w:rsid w:val="004A3B15"/>
    <w:rsid w:val="004B33FE"/>
    <w:rsid w:val="004D35E2"/>
    <w:rsid w:val="004D4A1F"/>
    <w:rsid w:val="004D5251"/>
    <w:rsid w:val="004E38FE"/>
    <w:rsid w:val="004E47C6"/>
    <w:rsid w:val="004F21EE"/>
    <w:rsid w:val="004F49EE"/>
    <w:rsid w:val="005036C8"/>
    <w:rsid w:val="0050462F"/>
    <w:rsid w:val="005068AF"/>
    <w:rsid w:val="0050746B"/>
    <w:rsid w:val="00510236"/>
    <w:rsid w:val="005113CF"/>
    <w:rsid w:val="005136EB"/>
    <w:rsid w:val="00520AEC"/>
    <w:rsid w:val="005278E0"/>
    <w:rsid w:val="0053094F"/>
    <w:rsid w:val="005318B5"/>
    <w:rsid w:val="00535656"/>
    <w:rsid w:val="00550060"/>
    <w:rsid w:val="005513BD"/>
    <w:rsid w:val="00554604"/>
    <w:rsid w:val="00554AAE"/>
    <w:rsid w:val="00561F3E"/>
    <w:rsid w:val="005679C3"/>
    <w:rsid w:val="00573377"/>
    <w:rsid w:val="005748B4"/>
    <w:rsid w:val="00575DF0"/>
    <w:rsid w:val="00580652"/>
    <w:rsid w:val="00580A94"/>
    <w:rsid w:val="00581E9F"/>
    <w:rsid w:val="00582D80"/>
    <w:rsid w:val="005A4D31"/>
    <w:rsid w:val="005A5CED"/>
    <w:rsid w:val="005B1EC3"/>
    <w:rsid w:val="005B3BE5"/>
    <w:rsid w:val="005C1370"/>
    <w:rsid w:val="005C198D"/>
    <w:rsid w:val="005C1B55"/>
    <w:rsid w:val="005C4722"/>
    <w:rsid w:val="005C6BFA"/>
    <w:rsid w:val="005C6E6F"/>
    <w:rsid w:val="005C767A"/>
    <w:rsid w:val="005C7778"/>
    <w:rsid w:val="005C7F43"/>
    <w:rsid w:val="005D0F01"/>
    <w:rsid w:val="005D1F65"/>
    <w:rsid w:val="005D637E"/>
    <w:rsid w:val="005E3A67"/>
    <w:rsid w:val="005F1328"/>
    <w:rsid w:val="005F3622"/>
    <w:rsid w:val="005F4624"/>
    <w:rsid w:val="006032AD"/>
    <w:rsid w:val="00604442"/>
    <w:rsid w:val="006105FE"/>
    <w:rsid w:val="006127D6"/>
    <w:rsid w:val="006136F8"/>
    <w:rsid w:val="006139B7"/>
    <w:rsid w:val="006152A4"/>
    <w:rsid w:val="00620D8B"/>
    <w:rsid w:val="00620F1F"/>
    <w:rsid w:val="00621064"/>
    <w:rsid w:val="0062342C"/>
    <w:rsid w:val="006275DD"/>
    <w:rsid w:val="00627EEA"/>
    <w:rsid w:val="00632121"/>
    <w:rsid w:val="006366B6"/>
    <w:rsid w:val="006378E6"/>
    <w:rsid w:val="00640CD0"/>
    <w:rsid w:val="00644197"/>
    <w:rsid w:val="00650BD4"/>
    <w:rsid w:val="00651929"/>
    <w:rsid w:val="00660A11"/>
    <w:rsid w:val="00660AD9"/>
    <w:rsid w:val="006638AD"/>
    <w:rsid w:val="00663FA9"/>
    <w:rsid w:val="00665403"/>
    <w:rsid w:val="00666246"/>
    <w:rsid w:val="00667984"/>
    <w:rsid w:val="00670AA6"/>
    <w:rsid w:val="0067209C"/>
    <w:rsid w:val="006844BD"/>
    <w:rsid w:val="006920B5"/>
    <w:rsid w:val="006933BD"/>
    <w:rsid w:val="006954E5"/>
    <w:rsid w:val="00697869"/>
    <w:rsid w:val="006A0A41"/>
    <w:rsid w:val="006A5F97"/>
    <w:rsid w:val="006A787A"/>
    <w:rsid w:val="006B0921"/>
    <w:rsid w:val="006B20FF"/>
    <w:rsid w:val="006B24E6"/>
    <w:rsid w:val="006B2BD2"/>
    <w:rsid w:val="006B77DE"/>
    <w:rsid w:val="006B7C28"/>
    <w:rsid w:val="006C33A1"/>
    <w:rsid w:val="006C4306"/>
    <w:rsid w:val="006D5DBD"/>
    <w:rsid w:val="006D73C0"/>
    <w:rsid w:val="006E02DC"/>
    <w:rsid w:val="006E1B98"/>
    <w:rsid w:val="006E66F6"/>
    <w:rsid w:val="006F1BF7"/>
    <w:rsid w:val="006F3ADE"/>
    <w:rsid w:val="006F4E7C"/>
    <w:rsid w:val="00700206"/>
    <w:rsid w:val="007008CD"/>
    <w:rsid w:val="00702779"/>
    <w:rsid w:val="00703EEC"/>
    <w:rsid w:val="0070588F"/>
    <w:rsid w:val="00706E4B"/>
    <w:rsid w:val="0072313F"/>
    <w:rsid w:val="00724C28"/>
    <w:rsid w:val="00736203"/>
    <w:rsid w:val="007369DE"/>
    <w:rsid w:val="00737C86"/>
    <w:rsid w:val="00745EF2"/>
    <w:rsid w:val="0074683F"/>
    <w:rsid w:val="00746981"/>
    <w:rsid w:val="00753542"/>
    <w:rsid w:val="007548F2"/>
    <w:rsid w:val="00754C67"/>
    <w:rsid w:val="00762276"/>
    <w:rsid w:val="00763B35"/>
    <w:rsid w:val="00765C5A"/>
    <w:rsid w:val="00767367"/>
    <w:rsid w:val="007678B8"/>
    <w:rsid w:val="007714BD"/>
    <w:rsid w:val="00772413"/>
    <w:rsid w:val="00773ACE"/>
    <w:rsid w:val="007754BB"/>
    <w:rsid w:val="007801C3"/>
    <w:rsid w:val="007827DC"/>
    <w:rsid w:val="007835BE"/>
    <w:rsid w:val="00791F31"/>
    <w:rsid w:val="00795BD4"/>
    <w:rsid w:val="0079682E"/>
    <w:rsid w:val="00797C01"/>
    <w:rsid w:val="007A06CE"/>
    <w:rsid w:val="007A3112"/>
    <w:rsid w:val="007B195F"/>
    <w:rsid w:val="007B38A4"/>
    <w:rsid w:val="007B6B5E"/>
    <w:rsid w:val="007C30FF"/>
    <w:rsid w:val="007D2123"/>
    <w:rsid w:val="007D2890"/>
    <w:rsid w:val="007D3C13"/>
    <w:rsid w:val="007E01CB"/>
    <w:rsid w:val="007E0CF9"/>
    <w:rsid w:val="007E3590"/>
    <w:rsid w:val="007E4FF4"/>
    <w:rsid w:val="007E5DDF"/>
    <w:rsid w:val="007E6F1F"/>
    <w:rsid w:val="007F3B5D"/>
    <w:rsid w:val="007F4CAD"/>
    <w:rsid w:val="00801271"/>
    <w:rsid w:val="0080194A"/>
    <w:rsid w:val="008032FF"/>
    <w:rsid w:val="00804B45"/>
    <w:rsid w:val="00806291"/>
    <w:rsid w:val="00811132"/>
    <w:rsid w:val="00812ECC"/>
    <w:rsid w:val="00816F97"/>
    <w:rsid w:val="00817FC2"/>
    <w:rsid w:val="0082211F"/>
    <w:rsid w:val="008245C4"/>
    <w:rsid w:val="00825305"/>
    <w:rsid w:val="008260B8"/>
    <w:rsid w:val="00826CAA"/>
    <w:rsid w:val="0083360A"/>
    <w:rsid w:val="00842B1A"/>
    <w:rsid w:val="00846DFB"/>
    <w:rsid w:val="008519A1"/>
    <w:rsid w:val="00851D74"/>
    <w:rsid w:val="00857B86"/>
    <w:rsid w:val="00862634"/>
    <w:rsid w:val="008649E9"/>
    <w:rsid w:val="0087513D"/>
    <w:rsid w:val="00880A68"/>
    <w:rsid w:val="008814F5"/>
    <w:rsid w:val="008815C3"/>
    <w:rsid w:val="00884743"/>
    <w:rsid w:val="00887542"/>
    <w:rsid w:val="00890EF5"/>
    <w:rsid w:val="00893B0D"/>
    <w:rsid w:val="00894F6A"/>
    <w:rsid w:val="008A5B49"/>
    <w:rsid w:val="008A5D55"/>
    <w:rsid w:val="008A6E39"/>
    <w:rsid w:val="008B06F8"/>
    <w:rsid w:val="008B0F90"/>
    <w:rsid w:val="008B43DE"/>
    <w:rsid w:val="008B4B87"/>
    <w:rsid w:val="008B7927"/>
    <w:rsid w:val="008C0D86"/>
    <w:rsid w:val="008C2329"/>
    <w:rsid w:val="008C4ADA"/>
    <w:rsid w:val="008C51C4"/>
    <w:rsid w:val="008C7413"/>
    <w:rsid w:val="008E1699"/>
    <w:rsid w:val="008E1817"/>
    <w:rsid w:val="008E20F0"/>
    <w:rsid w:val="008E322C"/>
    <w:rsid w:val="008E49EE"/>
    <w:rsid w:val="008F15CA"/>
    <w:rsid w:val="008F20F6"/>
    <w:rsid w:val="008F4D2B"/>
    <w:rsid w:val="008F7D45"/>
    <w:rsid w:val="00902EBB"/>
    <w:rsid w:val="00904F17"/>
    <w:rsid w:val="00914A78"/>
    <w:rsid w:val="00916B56"/>
    <w:rsid w:val="0092248A"/>
    <w:rsid w:val="009236C7"/>
    <w:rsid w:val="009246E1"/>
    <w:rsid w:val="00930C8A"/>
    <w:rsid w:val="0093191E"/>
    <w:rsid w:val="00932E8E"/>
    <w:rsid w:val="00934719"/>
    <w:rsid w:val="00934F8B"/>
    <w:rsid w:val="00937F78"/>
    <w:rsid w:val="0094163A"/>
    <w:rsid w:val="00943C7E"/>
    <w:rsid w:val="00947EB8"/>
    <w:rsid w:val="009506B0"/>
    <w:rsid w:val="00951C1E"/>
    <w:rsid w:val="00957F50"/>
    <w:rsid w:val="00961AE5"/>
    <w:rsid w:val="00964AB8"/>
    <w:rsid w:val="00966641"/>
    <w:rsid w:val="0097324E"/>
    <w:rsid w:val="00977901"/>
    <w:rsid w:val="00985838"/>
    <w:rsid w:val="009878EC"/>
    <w:rsid w:val="00994291"/>
    <w:rsid w:val="00994D18"/>
    <w:rsid w:val="009A09BF"/>
    <w:rsid w:val="009A2E3E"/>
    <w:rsid w:val="009A5FF5"/>
    <w:rsid w:val="009A745F"/>
    <w:rsid w:val="009A7634"/>
    <w:rsid w:val="009B6E8F"/>
    <w:rsid w:val="009D156B"/>
    <w:rsid w:val="009D53C1"/>
    <w:rsid w:val="009D5515"/>
    <w:rsid w:val="009D6C27"/>
    <w:rsid w:val="009E02AA"/>
    <w:rsid w:val="009E16B8"/>
    <w:rsid w:val="009E1C15"/>
    <w:rsid w:val="009F3EF3"/>
    <w:rsid w:val="009F5C12"/>
    <w:rsid w:val="009F620E"/>
    <w:rsid w:val="009F63D8"/>
    <w:rsid w:val="00A00A61"/>
    <w:rsid w:val="00A00A6D"/>
    <w:rsid w:val="00A018DA"/>
    <w:rsid w:val="00A05C20"/>
    <w:rsid w:val="00A0653F"/>
    <w:rsid w:val="00A11F8C"/>
    <w:rsid w:val="00A160F4"/>
    <w:rsid w:val="00A211F2"/>
    <w:rsid w:val="00A21CBE"/>
    <w:rsid w:val="00A23369"/>
    <w:rsid w:val="00A314BC"/>
    <w:rsid w:val="00A3317B"/>
    <w:rsid w:val="00A35192"/>
    <w:rsid w:val="00A36BF7"/>
    <w:rsid w:val="00A53948"/>
    <w:rsid w:val="00A566D5"/>
    <w:rsid w:val="00A60B05"/>
    <w:rsid w:val="00A6176F"/>
    <w:rsid w:val="00A709E1"/>
    <w:rsid w:val="00A8241B"/>
    <w:rsid w:val="00A83458"/>
    <w:rsid w:val="00A855A0"/>
    <w:rsid w:val="00A86DB7"/>
    <w:rsid w:val="00A92ED3"/>
    <w:rsid w:val="00A94E58"/>
    <w:rsid w:val="00A95DA0"/>
    <w:rsid w:val="00A96BB4"/>
    <w:rsid w:val="00AA2E01"/>
    <w:rsid w:val="00AA6D8A"/>
    <w:rsid w:val="00AB3C46"/>
    <w:rsid w:val="00AB4937"/>
    <w:rsid w:val="00AC11B2"/>
    <w:rsid w:val="00AC2F54"/>
    <w:rsid w:val="00AC547C"/>
    <w:rsid w:val="00AC731C"/>
    <w:rsid w:val="00AC79E5"/>
    <w:rsid w:val="00AD4C3D"/>
    <w:rsid w:val="00AD6F54"/>
    <w:rsid w:val="00AE2180"/>
    <w:rsid w:val="00AE5B2A"/>
    <w:rsid w:val="00AE79F1"/>
    <w:rsid w:val="00AF16C1"/>
    <w:rsid w:val="00AF1B52"/>
    <w:rsid w:val="00AF22FC"/>
    <w:rsid w:val="00AF5395"/>
    <w:rsid w:val="00B020AA"/>
    <w:rsid w:val="00B06B41"/>
    <w:rsid w:val="00B114A9"/>
    <w:rsid w:val="00B1574F"/>
    <w:rsid w:val="00B16806"/>
    <w:rsid w:val="00B20BDD"/>
    <w:rsid w:val="00B24564"/>
    <w:rsid w:val="00B24F3E"/>
    <w:rsid w:val="00B2616A"/>
    <w:rsid w:val="00B36503"/>
    <w:rsid w:val="00B41987"/>
    <w:rsid w:val="00B532B5"/>
    <w:rsid w:val="00B54F52"/>
    <w:rsid w:val="00B601FC"/>
    <w:rsid w:val="00B617BF"/>
    <w:rsid w:val="00B64637"/>
    <w:rsid w:val="00B75D20"/>
    <w:rsid w:val="00B9258C"/>
    <w:rsid w:val="00B96B9E"/>
    <w:rsid w:val="00B96C88"/>
    <w:rsid w:val="00BA2287"/>
    <w:rsid w:val="00BA7CC0"/>
    <w:rsid w:val="00BA7E56"/>
    <w:rsid w:val="00BB5CD9"/>
    <w:rsid w:val="00BB72A3"/>
    <w:rsid w:val="00BB7FDD"/>
    <w:rsid w:val="00BC09EC"/>
    <w:rsid w:val="00BC44DD"/>
    <w:rsid w:val="00BC7073"/>
    <w:rsid w:val="00BE0B76"/>
    <w:rsid w:val="00BE4D7D"/>
    <w:rsid w:val="00BE707F"/>
    <w:rsid w:val="00BF0922"/>
    <w:rsid w:val="00BF3B57"/>
    <w:rsid w:val="00BF42AC"/>
    <w:rsid w:val="00C00D9F"/>
    <w:rsid w:val="00C02F49"/>
    <w:rsid w:val="00C04FDE"/>
    <w:rsid w:val="00C11CE4"/>
    <w:rsid w:val="00C12D98"/>
    <w:rsid w:val="00C14197"/>
    <w:rsid w:val="00C14DD8"/>
    <w:rsid w:val="00C16854"/>
    <w:rsid w:val="00C20AC3"/>
    <w:rsid w:val="00C23113"/>
    <w:rsid w:val="00C2429F"/>
    <w:rsid w:val="00C24F80"/>
    <w:rsid w:val="00C253E7"/>
    <w:rsid w:val="00C27A29"/>
    <w:rsid w:val="00C30887"/>
    <w:rsid w:val="00C35E65"/>
    <w:rsid w:val="00C37331"/>
    <w:rsid w:val="00C45D24"/>
    <w:rsid w:val="00C464E1"/>
    <w:rsid w:val="00C47DAE"/>
    <w:rsid w:val="00C6728C"/>
    <w:rsid w:val="00C67561"/>
    <w:rsid w:val="00C70C40"/>
    <w:rsid w:val="00C736A3"/>
    <w:rsid w:val="00C73F7E"/>
    <w:rsid w:val="00C76977"/>
    <w:rsid w:val="00C76A0E"/>
    <w:rsid w:val="00C8302B"/>
    <w:rsid w:val="00C87E2F"/>
    <w:rsid w:val="00C904A0"/>
    <w:rsid w:val="00C91B8C"/>
    <w:rsid w:val="00C96426"/>
    <w:rsid w:val="00CA45C5"/>
    <w:rsid w:val="00CA6850"/>
    <w:rsid w:val="00CA74F7"/>
    <w:rsid w:val="00CB0E9C"/>
    <w:rsid w:val="00CB1E80"/>
    <w:rsid w:val="00CC1D4D"/>
    <w:rsid w:val="00CC2AEE"/>
    <w:rsid w:val="00CC3368"/>
    <w:rsid w:val="00CC45F6"/>
    <w:rsid w:val="00CE0400"/>
    <w:rsid w:val="00CE4F4D"/>
    <w:rsid w:val="00CE7974"/>
    <w:rsid w:val="00CF0476"/>
    <w:rsid w:val="00CF2B6A"/>
    <w:rsid w:val="00CF438A"/>
    <w:rsid w:val="00CF4995"/>
    <w:rsid w:val="00CF5695"/>
    <w:rsid w:val="00D013CB"/>
    <w:rsid w:val="00D11D1A"/>
    <w:rsid w:val="00D15DF6"/>
    <w:rsid w:val="00D2059F"/>
    <w:rsid w:val="00D21123"/>
    <w:rsid w:val="00D22CD0"/>
    <w:rsid w:val="00D26D44"/>
    <w:rsid w:val="00D32191"/>
    <w:rsid w:val="00D32721"/>
    <w:rsid w:val="00D3320A"/>
    <w:rsid w:val="00D3382E"/>
    <w:rsid w:val="00D37034"/>
    <w:rsid w:val="00D453F1"/>
    <w:rsid w:val="00D4550D"/>
    <w:rsid w:val="00D474D3"/>
    <w:rsid w:val="00D52157"/>
    <w:rsid w:val="00D54E2E"/>
    <w:rsid w:val="00D55B40"/>
    <w:rsid w:val="00D60185"/>
    <w:rsid w:val="00D61134"/>
    <w:rsid w:val="00D63824"/>
    <w:rsid w:val="00D70C4F"/>
    <w:rsid w:val="00D772B3"/>
    <w:rsid w:val="00D8142E"/>
    <w:rsid w:val="00D92200"/>
    <w:rsid w:val="00DA572D"/>
    <w:rsid w:val="00DA7C38"/>
    <w:rsid w:val="00DB0703"/>
    <w:rsid w:val="00DB0DC9"/>
    <w:rsid w:val="00DB3603"/>
    <w:rsid w:val="00DB4F85"/>
    <w:rsid w:val="00DB567B"/>
    <w:rsid w:val="00DD32DD"/>
    <w:rsid w:val="00DE1C50"/>
    <w:rsid w:val="00DE7103"/>
    <w:rsid w:val="00E037AD"/>
    <w:rsid w:val="00E0717D"/>
    <w:rsid w:val="00E07955"/>
    <w:rsid w:val="00E11563"/>
    <w:rsid w:val="00E157BE"/>
    <w:rsid w:val="00E1660C"/>
    <w:rsid w:val="00E20E8E"/>
    <w:rsid w:val="00E211E1"/>
    <w:rsid w:val="00E23048"/>
    <w:rsid w:val="00E323DE"/>
    <w:rsid w:val="00E45E33"/>
    <w:rsid w:val="00E46074"/>
    <w:rsid w:val="00E46EE3"/>
    <w:rsid w:val="00E4728F"/>
    <w:rsid w:val="00E54BA6"/>
    <w:rsid w:val="00E55A01"/>
    <w:rsid w:val="00E57D87"/>
    <w:rsid w:val="00E6135E"/>
    <w:rsid w:val="00E64044"/>
    <w:rsid w:val="00E7577F"/>
    <w:rsid w:val="00E81941"/>
    <w:rsid w:val="00E84AC2"/>
    <w:rsid w:val="00E87CE9"/>
    <w:rsid w:val="00E91838"/>
    <w:rsid w:val="00E91D8B"/>
    <w:rsid w:val="00E94A41"/>
    <w:rsid w:val="00E97B0E"/>
    <w:rsid w:val="00EA1FE0"/>
    <w:rsid w:val="00EA4B59"/>
    <w:rsid w:val="00EA4F0D"/>
    <w:rsid w:val="00EA75F1"/>
    <w:rsid w:val="00EB0ED4"/>
    <w:rsid w:val="00EB1874"/>
    <w:rsid w:val="00EB19E1"/>
    <w:rsid w:val="00EB32D2"/>
    <w:rsid w:val="00EC1E4D"/>
    <w:rsid w:val="00EC60D4"/>
    <w:rsid w:val="00ED1F70"/>
    <w:rsid w:val="00ED23AD"/>
    <w:rsid w:val="00ED3BD3"/>
    <w:rsid w:val="00ED4DBA"/>
    <w:rsid w:val="00ED731A"/>
    <w:rsid w:val="00ED7932"/>
    <w:rsid w:val="00EE0F75"/>
    <w:rsid w:val="00EE2A47"/>
    <w:rsid w:val="00EE3969"/>
    <w:rsid w:val="00EE5D2D"/>
    <w:rsid w:val="00EE707F"/>
    <w:rsid w:val="00EF22EE"/>
    <w:rsid w:val="00F15B59"/>
    <w:rsid w:val="00F15B8C"/>
    <w:rsid w:val="00F17022"/>
    <w:rsid w:val="00F17983"/>
    <w:rsid w:val="00F262E8"/>
    <w:rsid w:val="00F26E0C"/>
    <w:rsid w:val="00F27134"/>
    <w:rsid w:val="00F31272"/>
    <w:rsid w:val="00F36F01"/>
    <w:rsid w:val="00F47941"/>
    <w:rsid w:val="00F6209C"/>
    <w:rsid w:val="00F627F8"/>
    <w:rsid w:val="00F62920"/>
    <w:rsid w:val="00F64E63"/>
    <w:rsid w:val="00F6625F"/>
    <w:rsid w:val="00F70DD4"/>
    <w:rsid w:val="00F71225"/>
    <w:rsid w:val="00F74953"/>
    <w:rsid w:val="00F75BA2"/>
    <w:rsid w:val="00F861B1"/>
    <w:rsid w:val="00F8746F"/>
    <w:rsid w:val="00F87D5B"/>
    <w:rsid w:val="00F957E1"/>
    <w:rsid w:val="00F9773C"/>
    <w:rsid w:val="00FA00D3"/>
    <w:rsid w:val="00FA20B8"/>
    <w:rsid w:val="00FA2365"/>
    <w:rsid w:val="00FA35D2"/>
    <w:rsid w:val="00FA383A"/>
    <w:rsid w:val="00FB0641"/>
    <w:rsid w:val="00FB288F"/>
    <w:rsid w:val="00FB69F1"/>
    <w:rsid w:val="00FC039D"/>
    <w:rsid w:val="00FC0C94"/>
    <w:rsid w:val="00FC2130"/>
    <w:rsid w:val="00FC7CB9"/>
    <w:rsid w:val="00FD6061"/>
    <w:rsid w:val="00FF2A71"/>
    <w:rsid w:val="00FF38CB"/>
    <w:rsid w:val="00F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4F0965"/>
  <w15:docId w15:val="{81D9CE8A-B393-4C35-9A7F-0A360DC86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locked="1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570A"/>
    <w:pPr>
      <w:spacing w:after="120" w:line="270" w:lineRule="exact"/>
      <w:jc w:val="both"/>
    </w:pPr>
    <w:rPr>
      <w:rFonts w:ascii="Arial" w:hAnsi="Arial"/>
      <w:color w:val="242424"/>
      <w:sz w:val="24"/>
      <w:szCs w:val="24"/>
      <w:lang w:eastAsia="en-US"/>
    </w:rPr>
  </w:style>
  <w:style w:type="paragraph" w:styleId="Heading1">
    <w:name w:val="heading 1"/>
    <w:aliases w:val="Heading 1a"/>
    <w:basedOn w:val="Normal"/>
    <w:next w:val="Normal"/>
    <w:link w:val="Heading1Char"/>
    <w:qFormat/>
    <w:rsid w:val="007678B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aliases w:val="Heading 2a"/>
    <w:basedOn w:val="Normal"/>
    <w:next w:val="Normal"/>
    <w:link w:val="Heading2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exact"/>
      <w:ind w:left="454" w:hanging="454"/>
      <w:jc w:val="left"/>
      <w:textAlignment w:val="baseline"/>
      <w:outlineLvl w:val="1"/>
    </w:pPr>
    <w:rPr>
      <w:rFonts w:ascii="Times New Roman" w:hAnsi="Times New Roman"/>
      <w:color w:val="auto"/>
      <w:szCs w:val="20"/>
    </w:rPr>
  </w:style>
  <w:style w:type="paragraph" w:styleId="Heading3">
    <w:name w:val="heading 3"/>
    <w:basedOn w:val="Normal"/>
    <w:next w:val="Normal"/>
    <w:link w:val="Heading3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exact"/>
      <w:jc w:val="left"/>
      <w:textAlignment w:val="baseline"/>
      <w:outlineLvl w:val="2"/>
    </w:pPr>
    <w:rPr>
      <w:rFonts w:ascii="Times New Roman" w:hAnsi="Times New Roman"/>
      <w:i/>
      <w:color w:val="auto"/>
      <w:szCs w:val="20"/>
    </w:rPr>
  </w:style>
  <w:style w:type="paragraph" w:styleId="Heading4">
    <w:name w:val="heading 4"/>
    <w:basedOn w:val="Normal"/>
    <w:next w:val="Normal"/>
    <w:link w:val="Heading4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auto"/>
      <w:jc w:val="left"/>
      <w:textAlignment w:val="baseline"/>
      <w:outlineLvl w:val="3"/>
    </w:pPr>
    <w:rPr>
      <w:rFonts w:ascii="Times New Roman" w:hAnsi="Times New Roman"/>
      <w:i/>
      <w:color w:val="auto"/>
      <w:szCs w:val="20"/>
    </w:rPr>
  </w:style>
  <w:style w:type="paragraph" w:styleId="Heading5">
    <w:name w:val="heading 5"/>
    <w:basedOn w:val="Normal"/>
    <w:next w:val="Normal"/>
    <w:link w:val="Heading5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4"/>
    </w:pPr>
    <w:rPr>
      <w:color w:val="auto"/>
      <w:sz w:val="22"/>
      <w:szCs w:val="20"/>
    </w:rPr>
  </w:style>
  <w:style w:type="paragraph" w:styleId="Heading6">
    <w:name w:val="heading 6"/>
    <w:basedOn w:val="Normal"/>
    <w:next w:val="Normal"/>
    <w:link w:val="Heading6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5"/>
    </w:pPr>
    <w:rPr>
      <w:rFonts w:ascii="Times New Roman" w:hAnsi="Times New Roman"/>
      <w:i/>
      <w:color w:val="auto"/>
      <w:sz w:val="22"/>
      <w:szCs w:val="20"/>
    </w:rPr>
  </w:style>
  <w:style w:type="paragraph" w:styleId="Heading7">
    <w:name w:val="heading 7"/>
    <w:basedOn w:val="Normal"/>
    <w:next w:val="Normal"/>
    <w:link w:val="Heading7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6"/>
    </w:pPr>
    <w:rPr>
      <w:color w:val="auto"/>
      <w:szCs w:val="20"/>
    </w:rPr>
  </w:style>
  <w:style w:type="paragraph" w:styleId="Heading8">
    <w:name w:val="heading 8"/>
    <w:basedOn w:val="Normal"/>
    <w:next w:val="Normal"/>
    <w:link w:val="Heading8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7"/>
    </w:pPr>
    <w:rPr>
      <w:i/>
      <w:color w:val="auto"/>
      <w:szCs w:val="20"/>
    </w:rPr>
  </w:style>
  <w:style w:type="paragraph" w:styleId="Heading9">
    <w:name w:val="heading 9"/>
    <w:basedOn w:val="Normal"/>
    <w:next w:val="Normal"/>
    <w:link w:val="Heading9Char"/>
    <w:qFormat/>
    <w:rsid w:val="00AA6D8A"/>
    <w:pPr>
      <w:keepNext/>
      <w:keepLines/>
      <w:spacing w:before="300" w:after="40" w:line="300" w:lineRule="atLeast"/>
      <w:ind w:left="1701" w:hanging="1701"/>
      <w:outlineLvl w:val="8"/>
    </w:pPr>
    <w:rPr>
      <w:rFonts w:ascii="Book Antiqua" w:hAnsi="Book Antiqua" w:cs="Arial"/>
      <w:color w:val="auto"/>
      <w:sz w:val="30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a Char"/>
    <w:link w:val="Heading1"/>
    <w:locked/>
    <w:rsid w:val="007678B8"/>
    <w:rPr>
      <w:rFonts w:ascii="Cambria" w:hAnsi="Cambria" w:cs="Times New Roman"/>
      <w:b/>
      <w:bCs/>
      <w:color w:val="242424"/>
      <w:kern w:val="32"/>
      <w:sz w:val="32"/>
      <w:szCs w:val="32"/>
      <w:lang w:val="en-AU"/>
    </w:rPr>
  </w:style>
  <w:style w:type="character" w:customStyle="1" w:styleId="Heading9Char">
    <w:name w:val="Heading 9 Char"/>
    <w:link w:val="Heading9"/>
    <w:locked/>
    <w:rsid w:val="007E3590"/>
    <w:rPr>
      <w:rFonts w:ascii="Cambria" w:hAnsi="Cambria" w:cs="Times New Roman"/>
      <w:color w:val="242424"/>
      <w:lang w:eastAsia="en-US"/>
    </w:rPr>
  </w:style>
  <w:style w:type="paragraph" w:styleId="Header">
    <w:name w:val="header"/>
    <w:basedOn w:val="Normal"/>
    <w:link w:val="HeaderChar"/>
    <w:uiPriority w:val="99"/>
    <w:rsid w:val="00AA6D8A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sid w:val="007E3590"/>
    <w:rPr>
      <w:rFonts w:ascii="Arial" w:hAnsi="Arial" w:cs="Times New Roman"/>
      <w:color w:val="242424"/>
      <w:sz w:val="24"/>
      <w:szCs w:val="24"/>
      <w:lang w:eastAsia="en-US"/>
    </w:rPr>
  </w:style>
  <w:style w:type="paragraph" w:customStyle="1" w:styleId="Titleofdocument">
    <w:name w:val="Title of document"/>
    <w:basedOn w:val="Normal"/>
    <w:autoRedefine/>
    <w:rsid w:val="00203ABC"/>
    <w:pPr>
      <w:spacing w:before="760" w:line="780" w:lineRule="exact"/>
      <w:jc w:val="left"/>
    </w:pPr>
    <w:rPr>
      <w:rFonts w:ascii="Gill Sans MT" w:hAnsi="Gill Sans MT"/>
      <w:color w:val="FFFFFF"/>
      <w:spacing w:val="12"/>
      <w:sz w:val="72"/>
      <w:szCs w:val="72"/>
    </w:rPr>
  </w:style>
  <w:style w:type="paragraph" w:customStyle="1" w:styleId="titlesubheading">
    <w:name w:val="title subheading"/>
    <w:basedOn w:val="Normal"/>
    <w:rsid w:val="00093600"/>
    <w:pPr>
      <w:spacing w:line="240" w:lineRule="auto"/>
      <w:ind w:left="-1134"/>
    </w:pPr>
    <w:rPr>
      <w:color w:val="FFFFFF"/>
      <w:spacing w:val="22"/>
      <w:sz w:val="32"/>
    </w:rPr>
  </w:style>
  <w:style w:type="paragraph" w:customStyle="1" w:styleId="Titledate">
    <w:name w:val="Title date"/>
    <w:basedOn w:val="Normal"/>
    <w:next w:val="Normal"/>
    <w:rsid w:val="00093600"/>
    <w:pPr>
      <w:spacing w:before="240"/>
      <w:ind w:left="-1134"/>
      <w:jc w:val="left"/>
    </w:pPr>
    <w:rPr>
      <w:color w:val="FFFFFF"/>
    </w:rPr>
  </w:style>
  <w:style w:type="paragraph" w:styleId="Footer">
    <w:name w:val="footer"/>
    <w:basedOn w:val="Normal"/>
    <w:link w:val="FooterChar"/>
    <w:uiPriority w:val="99"/>
    <w:rsid w:val="00AA6D8A"/>
    <w:pPr>
      <w:tabs>
        <w:tab w:val="center" w:pos="4320"/>
        <w:tab w:val="right" w:pos="8640"/>
      </w:tabs>
    </w:pPr>
    <w:rPr>
      <w:color w:val="auto"/>
      <w:sz w:val="16"/>
    </w:rPr>
  </w:style>
  <w:style w:type="character" w:customStyle="1" w:styleId="FooterChar">
    <w:name w:val="Footer Char"/>
    <w:link w:val="Footer"/>
    <w:uiPriority w:val="99"/>
    <w:locked/>
    <w:rsid w:val="00F8746F"/>
    <w:rPr>
      <w:rFonts w:ascii="Arial" w:hAnsi="Arial" w:cs="Times New Roman"/>
      <w:sz w:val="24"/>
      <w:szCs w:val="24"/>
      <w:lang w:val="en-AU"/>
    </w:rPr>
  </w:style>
  <w:style w:type="paragraph" w:styleId="DocumentMap">
    <w:name w:val="Document Map"/>
    <w:basedOn w:val="Normal"/>
    <w:link w:val="DocumentMapChar"/>
    <w:semiHidden/>
    <w:rsid w:val="00AA6D8A"/>
    <w:pPr>
      <w:shd w:val="clear" w:color="auto" w:fill="C6D5EC"/>
    </w:pPr>
    <w:rPr>
      <w:rFonts w:ascii="Lucida Grande" w:hAnsi="Lucida Grande"/>
    </w:rPr>
  </w:style>
  <w:style w:type="character" w:customStyle="1" w:styleId="DocumentMapChar">
    <w:name w:val="Document Map Char"/>
    <w:link w:val="DocumentMap"/>
    <w:semiHidden/>
    <w:locked/>
    <w:rsid w:val="007E3590"/>
    <w:rPr>
      <w:rFonts w:cs="Times New Roman"/>
      <w:color w:val="242424"/>
      <w:sz w:val="2"/>
      <w:lang w:eastAsia="en-US"/>
    </w:rPr>
  </w:style>
  <w:style w:type="table" w:styleId="TableGrid">
    <w:name w:val="Table Grid"/>
    <w:basedOn w:val="TableNormal"/>
    <w:uiPriority w:val="59"/>
    <w:rsid w:val="00ED3BD3"/>
    <w:pPr>
      <w:spacing w:line="270" w:lineRule="exact"/>
      <w:jc w:val="both"/>
    </w:pPr>
    <w:tblPr/>
    <w:tblStylePr w:type="firstRow">
      <w:rPr>
        <w:rFonts w:ascii="Courier New" w:hAnsi="Courier New" w:cs="Times New Roman"/>
        <w:b/>
        <w:sz w:val="22"/>
      </w:rPr>
      <w:tblPr/>
      <w:tcPr>
        <w:shd w:val="clear" w:color="auto" w:fill="B5C662"/>
      </w:tcPr>
    </w:tblStylePr>
    <w:tblStylePr w:type="lastRow">
      <w:rPr>
        <w:rFonts w:ascii="Courier New" w:hAnsi="Courier New" w:cs="Times New Roman"/>
      </w:rPr>
      <w:tblPr/>
      <w:tcPr>
        <w:tcBorders>
          <w:bottom w:val="nil"/>
        </w:tcBorders>
      </w:tcPr>
    </w:tblStylePr>
    <w:tblStylePr w:type="firstCol">
      <w:pPr>
        <w:jc w:val="left"/>
      </w:pPr>
      <w:rPr>
        <w:rFonts w:ascii="Courier New" w:hAnsi="Courier New" w:cs="Times New Roman"/>
        <w:color w:val="242424"/>
      </w:rPr>
      <w:tblPr/>
      <w:tcPr>
        <w:tcBorders>
          <w:bottom w:val="nil"/>
        </w:tcBorders>
      </w:tcPr>
    </w:tblStylePr>
    <w:tblStylePr w:type="lastCol">
      <w:pPr>
        <w:jc w:val="right"/>
      </w:pPr>
      <w:rPr>
        <w:rFonts w:ascii="Courier New" w:hAnsi="Courier New" w:cs="Times New Roman"/>
      </w:rPr>
      <w:tblPr/>
      <w:tcPr>
        <w:tcBorders>
          <w:bottom w:val="nil"/>
        </w:tcBorders>
      </w:tcPr>
    </w:tblStylePr>
  </w:style>
  <w:style w:type="paragraph" w:customStyle="1" w:styleId="pulloutquote">
    <w:name w:val="pull out quote"/>
    <w:basedOn w:val="Normal"/>
    <w:rsid w:val="00AA2E01"/>
    <w:pPr>
      <w:spacing w:after="80" w:line="280" w:lineRule="exact"/>
      <w:jc w:val="left"/>
    </w:pPr>
    <w:rPr>
      <w:i/>
      <w:caps/>
      <w:color w:val="879637"/>
    </w:rPr>
  </w:style>
  <w:style w:type="paragraph" w:customStyle="1" w:styleId="bullets">
    <w:name w:val="bullets"/>
    <w:basedOn w:val="Normal"/>
    <w:rsid w:val="00621064"/>
    <w:pPr>
      <w:numPr>
        <w:numId w:val="1"/>
      </w:numPr>
      <w:spacing w:after="80"/>
    </w:pPr>
    <w:rPr>
      <w:color w:val="000000"/>
    </w:rPr>
  </w:style>
  <w:style w:type="paragraph" w:customStyle="1" w:styleId="BudgetTable">
    <w:name w:val="BudgetTable"/>
    <w:basedOn w:val="Normal"/>
    <w:rsid w:val="00AA6D8A"/>
    <w:pPr>
      <w:tabs>
        <w:tab w:val="left" w:pos="0"/>
      </w:tabs>
      <w:spacing w:line="300" w:lineRule="exact"/>
      <w:jc w:val="left"/>
    </w:pPr>
    <w:rPr>
      <w:rFonts w:ascii="Book Antiqua" w:hAnsi="Book Antiqua"/>
      <w:color w:val="auto"/>
      <w:sz w:val="18"/>
      <w:szCs w:val="20"/>
      <w:lang w:val="en-US"/>
    </w:rPr>
  </w:style>
  <w:style w:type="paragraph" w:customStyle="1" w:styleId="HeadingLevel1">
    <w:name w:val="Heading Level 1"/>
    <w:basedOn w:val="Normal"/>
    <w:rsid w:val="000B31AB"/>
    <w:pPr>
      <w:spacing w:before="360" w:line="240" w:lineRule="auto"/>
      <w:outlineLvl w:val="0"/>
    </w:pPr>
    <w:rPr>
      <w:color w:val="889838"/>
      <w:sz w:val="40"/>
    </w:rPr>
  </w:style>
  <w:style w:type="paragraph" w:customStyle="1" w:styleId="Headinglevel2">
    <w:name w:val="Heading level 2"/>
    <w:basedOn w:val="Normal"/>
    <w:rsid w:val="008B43DE"/>
    <w:pPr>
      <w:spacing w:before="360"/>
      <w:outlineLvl w:val="0"/>
    </w:pPr>
    <w:rPr>
      <w:b/>
      <w:color w:val="889838"/>
    </w:rPr>
  </w:style>
  <w:style w:type="paragraph" w:customStyle="1" w:styleId="headinglevel3">
    <w:name w:val="heading level 3"/>
    <w:basedOn w:val="Headinglevel4"/>
    <w:rsid w:val="008B43DE"/>
    <w:rPr>
      <w:b/>
    </w:rPr>
  </w:style>
  <w:style w:type="paragraph" w:customStyle="1" w:styleId="Headinglevel4">
    <w:name w:val="Heading level 4"/>
    <w:basedOn w:val="Normal"/>
    <w:rsid w:val="008B43DE"/>
    <w:pPr>
      <w:spacing w:before="360"/>
      <w:outlineLvl w:val="0"/>
    </w:pPr>
    <w:rPr>
      <w:color w:val="879637"/>
    </w:rPr>
  </w:style>
  <w:style w:type="paragraph" w:styleId="BalloonText">
    <w:name w:val="Balloon Text"/>
    <w:basedOn w:val="Normal"/>
    <w:link w:val="BalloonTextChar"/>
    <w:uiPriority w:val="99"/>
    <w:semiHidden/>
    <w:rsid w:val="00C91B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C91B8C"/>
    <w:rPr>
      <w:rFonts w:ascii="Tahoma" w:hAnsi="Tahoma" w:cs="Tahoma"/>
      <w:color w:val="242424"/>
      <w:sz w:val="16"/>
      <w:szCs w:val="16"/>
      <w:lang w:val="en-AU"/>
    </w:rPr>
  </w:style>
  <w:style w:type="paragraph" w:customStyle="1" w:styleId="Tablerowtotal">
    <w:name w:val="Table row total"/>
    <w:basedOn w:val="tablerowheading"/>
    <w:rsid w:val="00AB4937"/>
    <w:rPr>
      <w:sz w:val="20"/>
    </w:rPr>
  </w:style>
  <w:style w:type="paragraph" w:customStyle="1" w:styleId="numberedbullet">
    <w:name w:val="numbered bullet"/>
    <w:basedOn w:val="Normal"/>
    <w:next w:val="Normal"/>
    <w:autoRedefine/>
    <w:rsid w:val="00554604"/>
    <w:pPr>
      <w:numPr>
        <w:numId w:val="2"/>
      </w:numPr>
      <w:spacing w:before="120"/>
    </w:pPr>
    <w:rPr>
      <w:color w:val="000000"/>
    </w:rPr>
  </w:style>
  <w:style w:type="paragraph" w:customStyle="1" w:styleId="tableheading">
    <w:name w:val="table heading"/>
    <w:basedOn w:val="Normal"/>
    <w:rsid w:val="00AA6D8A"/>
    <w:rPr>
      <w:b/>
      <w:color w:val="879637"/>
    </w:rPr>
  </w:style>
  <w:style w:type="paragraph" w:customStyle="1" w:styleId="tablerowheading">
    <w:name w:val="table row heading"/>
    <w:basedOn w:val="table"/>
    <w:autoRedefine/>
    <w:rsid w:val="00AB4937"/>
    <w:pPr>
      <w:pBdr>
        <w:top w:val="single" w:sz="18" w:space="2" w:color="B5C662"/>
        <w:bottom w:val="single" w:sz="18" w:space="2" w:color="B5C662"/>
      </w:pBdr>
      <w:spacing w:after="0"/>
      <w:jc w:val="left"/>
    </w:pPr>
    <w:rPr>
      <w:color w:val="auto"/>
    </w:rPr>
  </w:style>
  <w:style w:type="paragraph" w:customStyle="1" w:styleId="pulloutquoteauthor">
    <w:name w:val="pull out quote author"/>
    <w:basedOn w:val="pulloutquote"/>
    <w:rsid w:val="00AA6D8A"/>
    <w:rPr>
      <w:color w:val="auto"/>
      <w:sz w:val="16"/>
    </w:rPr>
  </w:style>
  <w:style w:type="paragraph" w:styleId="NoSpacing">
    <w:name w:val="No Spacing"/>
    <w:qFormat/>
    <w:rsid w:val="00C91B8C"/>
    <w:pPr>
      <w:spacing w:line="360" w:lineRule="auto"/>
      <w:jc w:val="both"/>
    </w:pPr>
    <w:rPr>
      <w:rFonts w:ascii="Arial" w:hAnsi="Arial"/>
      <w:color w:val="242424"/>
      <w:sz w:val="21"/>
      <w:szCs w:val="24"/>
      <w:lang w:eastAsia="en-US"/>
    </w:rPr>
  </w:style>
  <w:style w:type="paragraph" w:customStyle="1" w:styleId="TableRow">
    <w:name w:val="Table Row"/>
    <w:basedOn w:val="Normal"/>
    <w:autoRedefine/>
    <w:rsid w:val="00621064"/>
    <w:pPr>
      <w:spacing w:before="80" w:after="80" w:line="360" w:lineRule="auto"/>
      <w:jc w:val="left"/>
    </w:pPr>
  </w:style>
  <w:style w:type="paragraph" w:customStyle="1" w:styleId="TableRowHighlight">
    <w:name w:val="Table Row Highlight"/>
    <w:basedOn w:val="TableRow"/>
    <w:rsid w:val="00763B35"/>
    <w:rPr>
      <w:caps/>
    </w:rPr>
  </w:style>
  <w:style w:type="paragraph" w:customStyle="1" w:styleId="TableRowHeaderValues">
    <w:name w:val="Table Row Header Values"/>
    <w:basedOn w:val="TableRow"/>
    <w:autoRedefine/>
    <w:rsid w:val="00904F17"/>
    <w:pPr>
      <w:pBdr>
        <w:top w:val="single" w:sz="18" w:space="6" w:color="B5C662"/>
      </w:pBdr>
    </w:pPr>
  </w:style>
  <w:style w:type="paragraph" w:customStyle="1" w:styleId="table">
    <w:name w:val="table"/>
    <w:basedOn w:val="Normal"/>
    <w:autoRedefine/>
    <w:rsid w:val="00F6209C"/>
    <w:rPr>
      <w:sz w:val="22"/>
    </w:rPr>
  </w:style>
  <w:style w:type="paragraph" w:customStyle="1" w:styleId="Treasurytable">
    <w:name w:val="Treasury table"/>
    <w:basedOn w:val="table"/>
    <w:rsid w:val="00F6209C"/>
    <w:rPr>
      <w:b/>
    </w:rPr>
  </w:style>
  <w:style w:type="table" w:customStyle="1" w:styleId="TreasuryTable0">
    <w:name w:val="Treasury Table"/>
    <w:rsid w:val="0032187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ghtShading1">
    <w:name w:val="Light Shading1"/>
    <w:rsid w:val="00EA75F1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RowFooter">
    <w:name w:val="Table Row Footer"/>
    <w:basedOn w:val="TableRow"/>
    <w:rsid w:val="00AB4937"/>
    <w:pPr>
      <w:pBdr>
        <w:top w:val="single" w:sz="18" w:space="1" w:color="B5C662"/>
      </w:pBdr>
    </w:pPr>
  </w:style>
  <w:style w:type="paragraph" w:customStyle="1" w:styleId="Introtext">
    <w:name w:val="Intro text"/>
    <w:basedOn w:val="Normal"/>
    <w:rsid w:val="00D92200"/>
    <w:pPr>
      <w:spacing w:after="600"/>
    </w:pPr>
    <w:rPr>
      <w:i/>
      <w:color w:val="889838"/>
    </w:rPr>
  </w:style>
  <w:style w:type="paragraph" w:styleId="TOCHeading">
    <w:name w:val="TOC Heading"/>
    <w:basedOn w:val="Heading1"/>
    <w:next w:val="Normal"/>
    <w:uiPriority w:val="39"/>
    <w:qFormat/>
    <w:rsid w:val="00F8746F"/>
    <w:pPr>
      <w:keepLines/>
      <w:spacing w:before="480" w:after="0" w:line="276" w:lineRule="auto"/>
      <w:jc w:val="left"/>
      <w:outlineLvl w:val="9"/>
    </w:pPr>
    <w:rPr>
      <w:rFonts w:ascii="Arial" w:hAnsi="Arial"/>
      <w:color w:val="889838"/>
      <w:kern w:val="0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qFormat/>
    <w:rsid w:val="00386154"/>
    <w:pPr>
      <w:tabs>
        <w:tab w:val="left" w:pos="660"/>
        <w:tab w:val="right" w:leader="dot" w:pos="9214"/>
      </w:tabs>
      <w:spacing w:before="240" w:after="240"/>
      <w:jc w:val="left"/>
    </w:pPr>
  </w:style>
  <w:style w:type="character" w:styleId="Hyperlink">
    <w:name w:val="Hyperlink"/>
    <w:uiPriority w:val="99"/>
    <w:rsid w:val="007678B8"/>
    <w:rPr>
      <w:rFonts w:cs="Times New Roman"/>
      <w:color w:val="0000FF"/>
      <w:u w:val="single"/>
    </w:rPr>
  </w:style>
  <w:style w:type="paragraph" w:customStyle="1" w:styleId="TreasuryNoBullets">
    <w:name w:val="Treasury No. Bullets"/>
    <w:autoRedefine/>
    <w:rsid w:val="00263D3B"/>
    <w:pPr>
      <w:numPr>
        <w:numId w:val="15"/>
      </w:numPr>
      <w:spacing w:before="120" w:after="120"/>
    </w:pPr>
    <w:rPr>
      <w:rFonts w:ascii="Arial" w:hAnsi="Arial"/>
      <w:color w:val="242424"/>
      <w:sz w:val="24"/>
      <w:szCs w:val="24"/>
      <w:lang w:eastAsia="en-US"/>
    </w:rPr>
  </w:style>
  <w:style w:type="paragraph" w:customStyle="1" w:styleId="TreasuryNoBullets-alternate">
    <w:name w:val="Treasury No. Bullets - alternate"/>
    <w:autoRedefine/>
    <w:rsid w:val="00477AEF"/>
    <w:pPr>
      <w:spacing w:before="200" w:after="200"/>
    </w:pPr>
    <w:rPr>
      <w:rFonts w:ascii="Arial" w:hAnsi="Arial"/>
      <w:color w:val="242424"/>
      <w:szCs w:val="24"/>
      <w:lang w:eastAsia="en-US"/>
    </w:rPr>
  </w:style>
  <w:style w:type="paragraph" w:customStyle="1" w:styleId="StyleOutlinenumbered12ptBoldLeft127cmHanging0633">
    <w:name w:val="Style Outline numbered 12 pt Bold Left:  1.27 cm Hanging:  0.63...3"/>
    <w:basedOn w:val="TreasuryNoBullets-alternate"/>
    <w:rsid w:val="00426B6F"/>
    <w:pPr>
      <w:numPr>
        <w:ilvl w:val="2"/>
        <w:numId w:val="21"/>
      </w:numPr>
    </w:pPr>
    <w:rPr>
      <w:b/>
    </w:rPr>
  </w:style>
  <w:style w:type="paragraph" w:customStyle="1" w:styleId="HeadingLevel1-Bulleted">
    <w:name w:val="Heading Level 1 - Bulleted"/>
    <w:basedOn w:val="HeadingLevel1"/>
    <w:rsid w:val="00E20E8E"/>
    <w:pPr>
      <w:numPr>
        <w:numId w:val="17"/>
      </w:numPr>
    </w:pPr>
  </w:style>
  <w:style w:type="paragraph" w:customStyle="1" w:styleId="ChapterHeadingLevel1">
    <w:name w:val="Chapter Heading Level 1"/>
    <w:rsid w:val="00C14DD8"/>
    <w:pPr>
      <w:spacing w:before="1440" w:after="120"/>
    </w:pPr>
    <w:rPr>
      <w:rFonts w:ascii="Arial" w:hAnsi="Arial"/>
      <w:color w:val="889838"/>
      <w:spacing w:val="10"/>
      <w:position w:val="-10"/>
      <w:sz w:val="52"/>
      <w:szCs w:val="24"/>
      <w:lang w:eastAsia="en-US"/>
    </w:rPr>
  </w:style>
  <w:style w:type="numbering" w:customStyle="1" w:styleId="StyleTreasuryBulletsOutlinenumbered12ptCustomColorRGB2">
    <w:name w:val="Style Treasury Bullets + Outline numbered 12 pt Custom Color(RGB(...2"/>
    <w:rsid w:val="00EA0AFC"/>
    <w:pPr>
      <w:numPr>
        <w:numId w:val="28"/>
      </w:numPr>
    </w:pPr>
  </w:style>
  <w:style w:type="numbering" w:customStyle="1" w:styleId="StyleStyleTreasuryBulletsOutlinenumbered12ptNotBold1O1">
    <w:name w:val="Style Style Treasury Bullets + Outline numbered 12 pt Not Bold1 + O...1"/>
    <w:rsid w:val="00EA0AFC"/>
    <w:pPr>
      <w:numPr>
        <w:numId w:val="7"/>
      </w:numPr>
    </w:pPr>
  </w:style>
  <w:style w:type="numbering" w:customStyle="1" w:styleId="StyleOutlinenumbered12ptBoldLeft127cmHanging0632">
    <w:name w:val="Style Outline numbered 12 pt Bold Left:  1.27 cm Hanging:  0.63...2"/>
    <w:rsid w:val="00EA0AFC"/>
    <w:pPr>
      <w:numPr>
        <w:numId w:val="20"/>
      </w:numPr>
    </w:pPr>
  </w:style>
  <w:style w:type="numbering" w:customStyle="1" w:styleId="StyleStyleTreasuryBulletsOutlinenumbered12ptNotBold1O2">
    <w:name w:val="Style Style Treasury Bullets + Outline numbered 12 pt Not Bold1 + O...2"/>
    <w:rsid w:val="00EA0AFC"/>
    <w:pPr>
      <w:numPr>
        <w:numId w:val="8"/>
      </w:numPr>
    </w:pPr>
  </w:style>
  <w:style w:type="numbering" w:customStyle="1" w:styleId="TreasuryBullets2">
    <w:name w:val="Treasury Bullets 2"/>
    <w:rsid w:val="00EA0AFC"/>
    <w:pPr>
      <w:numPr>
        <w:numId w:val="10"/>
      </w:numPr>
    </w:pPr>
  </w:style>
  <w:style w:type="numbering" w:customStyle="1" w:styleId="TreasuryNumberedBullets">
    <w:name w:val="Treasury Numbered Bullets"/>
    <w:rsid w:val="00EA0AFC"/>
    <w:pPr>
      <w:numPr>
        <w:numId w:val="14"/>
      </w:numPr>
    </w:pPr>
  </w:style>
  <w:style w:type="numbering" w:customStyle="1" w:styleId="StyleTreasuryBulletsOutlinenumbered12ptNotBoldCustom">
    <w:name w:val="Style Treasury Bullets + Outline numbered 12 pt Not Bold Custom ..."/>
    <w:rsid w:val="00EA0AFC"/>
    <w:pPr>
      <w:numPr>
        <w:numId w:val="25"/>
      </w:numPr>
    </w:pPr>
  </w:style>
  <w:style w:type="numbering" w:customStyle="1" w:styleId="StyleOutlinenumbered12ptBoldLeft127cmHanging0631">
    <w:name w:val="Style Outline numbered 12 pt Bold Left:  1.27 cm Hanging:  0.63...1"/>
    <w:rsid w:val="00EA0AFC"/>
    <w:pPr>
      <w:numPr>
        <w:numId w:val="19"/>
      </w:numPr>
    </w:pPr>
  </w:style>
  <w:style w:type="numbering" w:customStyle="1" w:styleId="StyleTreasuryBullets111">
    <w:name w:val="Style Treasury Bullets 1.1.1"/>
    <w:rsid w:val="00EA0AFC"/>
    <w:pPr>
      <w:numPr>
        <w:numId w:val="13"/>
      </w:numPr>
    </w:pPr>
  </w:style>
  <w:style w:type="numbering" w:customStyle="1" w:styleId="StyleOutlinenumbered12ptBoldLeft127cmHanging063">
    <w:name w:val="Style Outline numbered 12 pt Bold Left:  1.27 cm Hanging:  0.63..."/>
    <w:rsid w:val="00EA0AFC"/>
    <w:pPr>
      <w:numPr>
        <w:numId w:val="18"/>
      </w:numPr>
    </w:pPr>
  </w:style>
  <w:style w:type="numbering" w:customStyle="1" w:styleId="StyleOutlinenumbered10ptBold">
    <w:name w:val="Style Outline numbered 10 pt Bold"/>
    <w:rsid w:val="00EA0AFC"/>
    <w:pPr>
      <w:numPr>
        <w:numId w:val="23"/>
      </w:numPr>
    </w:pPr>
  </w:style>
  <w:style w:type="numbering" w:customStyle="1" w:styleId="StyleTreasuryBulletsOutlinenumbered12ptNotBoldCustom1">
    <w:name w:val="Style Treasury Bullets + Outline numbered 12 pt Not Bold Custom ...1"/>
    <w:rsid w:val="00EA0AFC"/>
    <w:pPr>
      <w:numPr>
        <w:numId w:val="26"/>
      </w:numPr>
    </w:pPr>
  </w:style>
  <w:style w:type="numbering" w:customStyle="1" w:styleId="TreasuryBullets-Alternate">
    <w:name w:val="Treasury Bullets - Alternate"/>
    <w:rsid w:val="00EA0AFC"/>
    <w:pPr>
      <w:numPr>
        <w:numId w:val="11"/>
      </w:numPr>
    </w:pPr>
  </w:style>
  <w:style w:type="numbering" w:customStyle="1" w:styleId="StyleTreasuryBulletsOutlinenumbered12ptNotBold">
    <w:name w:val="Style Treasury Bullets + Outline numbered 12 pt Not Bold"/>
    <w:rsid w:val="00EA0AFC"/>
    <w:pPr>
      <w:numPr>
        <w:numId w:val="4"/>
      </w:numPr>
    </w:pPr>
  </w:style>
  <w:style w:type="numbering" w:customStyle="1" w:styleId="TreasuryNumberLettersBullets">
    <w:name w:val="Treasury Number Letters Bullets"/>
    <w:rsid w:val="00EA0AFC"/>
    <w:pPr>
      <w:numPr>
        <w:numId w:val="16"/>
      </w:numPr>
    </w:pPr>
  </w:style>
  <w:style w:type="numbering" w:customStyle="1" w:styleId="TreasuryBullets">
    <w:name w:val="Treasury Bullets"/>
    <w:rsid w:val="00EA0AFC"/>
    <w:pPr>
      <w:numPr>
        <w:numId w:val="3"/>
      </w:numPr>
    </w:pPr>
  </w:style>
  <w:style w:type="numbering" w:customStyle="1" w:styleId="StyleStyleTreasuryBullets">
    <w:name w:val="Style Style Treasury Bullets"/>
    <w:rsid w:val="00EA0AFC"/>
    <w:pPr>
      <w:numPr>
        <w:numId w:val="6"/>
      </w:numPr>
    </w:pPr>
  </w:style>
  <w:style w:type="numbering" w:customStyle="1" w:styleId="StyleTreasuryBulletsOutlinenumbered12ptNotBold1">
    <w:name w:val="Style Treasury Bullets + Outline numbered 12 pt Not Bold1"/>
    <w:rsid w:val="00EA0AFC"/>
    <w:pPr>
      <w:numPr>
        <w:numId w:val="5"/>
      </w:numPr>
    </w:pPr>
  </w:style>
  <w:style w:type="numbering" w:customStyle="1" w:styleId="StyleOutlinenumbered12ptBoldLeft0cmHanging063cm">
    <w:name w:val="Style Outline numbered 12 pt Bold Left:  0 cm Hanging:  0.63 cm"/>
    <w:rsid w:val="00EA0AFC"/>
    <w:pPr>
      <w:numPr>
        <w:numId w:val="22"/>
      </w:numPr>
    </w:pPr>
  </w:style>
  <w:style w:type="numbering" w:customStyle="1" w:styleId="StyleTreasuryBullets11">
    <w:name w:val="Style Treasury Bullets 1.1"/>
    <w:rsid w:val="00EA0AFC"/>
    <w:pPr>
      <w:numPr>
        <w:numId w:val="12"/>
      </w:numPr>
    </w:pPr>
  </w:style>
  <w:style w:type="numbering" w:customStyle="1" w:styleId="StyleStyleTreasuryBulletsOutlinenumbered12ptNotBold1O3">
    <w:name w:val="Style Style Treasury Bullets + Outline numbered 12 pt Not Bold1 + O...3"/>
    <w:rsid w:val="00EA0AFC"/>
    <w:pPr>
      <w:numPr>
        <w:numId w:val="9"/>
      </w:numPr>
    </w:pPr>
  </w:style>
  <w:style w:type="numbering" w:customStyle="1" w:styleId="StyleTreasuryBulletsOutlinenumbered12ptCustomColorRGB">
    <w:name w:val="Style Treasury Bullets + Outline numbered 12 pt Custom Color(RGB(..."/>
    <w:rsid w:val="00EA0AFC"/>
    <w:pPr>
      <w:numPr>
        <w:numId w:val="24"/>
      </w:numPr>
    </w:pPr>
  </w:style>
  <w:style w:type="numbering" w:customStyle="1" w:styleId="StyleTreasuryBulletsOutlinenumbered12ptCustomColorRGB1">
    <w:name w:val="Style Treasury Bullets + Outline numbered 12 pt Custom Color(RGB(...1"/>
    <w:rsid w:val="00EA0AFC"/>
    <w:pPr>
      <w:numPr>
        <w:numId w:val="27"/>
      </w:numPr>
    </w:pPr>
  </w:style>
  <w:style w:type="character" w:customStyle="1" w:styleId="Heading2Char">
    <w:name w:val="Heading 2 Char"/>
    <w:aliases w:val="Heading 2a Char"/>
    <w:link w:val="Heading2"/>
    <w:rsid w:val="009F5C12"/>
    <w:rPr>
      <w:sz w:val="24"/>
      <w:lang w:eastAsia="en-US"/>
    </w:rPr>
  </w:style>
  <w:style w:type="character" w:customStyle="1" w:styleId="Heading3Char">
    <w:name w:val="Heading 3 Char"/>
    <w:link w:val="Heading3"/>
    <w:rsid w:val="009F5C12"/>
    <w:rPr>
      <w:i/>
      <w:sz w:val="24"/>
      <w:lang w:eastAsia="en-US"/>
    </w:rPr>
  </w:style>
  <w:style w:type="character" w:customStyle="1" w:styleId="Heading4Char">
    <w:name w:val="Heading 4 Char"/>
    <w:link w:val="Heading4"/>
    <w:rsid w:val="009F5C12"/>
    <w:rPr>
      <w:i/>
      <w:sz w:val="24"/>
      <w:lang w:eastAsia="en-US"/>
    </w:rPr>
  </w:style>
  <w:style w:type="character" w:customStyle="1" w:styleId="Heading5Char">
    <w:name w:val="Heading 5 Char"/>
    <w:link w:val="Heading5"/>
    <w:rsid w:val="009F5C12"/>
    <w:rPr>
      <w:rFonts w:ascii="Arial" w:hAnsi="Arial"/>
      <w:sz w:val="22"/>
      <w:lang w:eastAsia="en-US"/>
    </w:rPr>
  </w:style>
  <w:style w:type="character" w:customStyle="1" w:styleId="Heading6Char">
    <w:name w:val="Heading 6 Char"/>
    <w:link w:val="Heading6"/>
    <w:rsid w:val="009F5C12"/>
    <w:rPr>
      <w:i/>
      <w:sz w:val="22"/>
      <w:lang w:eastAsia="en-US"/>
    </w:rPr>
  </w:style>
  <w:style w:type="character" w:customStyle="1" w:styleId="Heading7Char">
    <w:name w:val="Heading 7 Char"/>
    <w:link w:val="Heading7"/>
    <w:rsid w:val="009F5C12"/>
    <w:rPr>
      <w:rFonts w:ascii="Arial" w:hAnsi="Arial"/>
      <w:sz w:val="24"/>
      <w:lang w:eastAsia="en-US"/>
    </w:rPr>
  </w:style>
  <w:style w:type="character" w:customStyle="1" w:styleId="Heading8Char">
    <w:name w:val="Heading 8 Char"/>
    <w:link w:val="Heading8"/>
    <w:rsid w:val="009F5C12"/>
    <w:rPr>
      <w:rFonts w:ascii="Arial" w:hAnsi="Arial"/>
      <w:i/>
      <w:sz w:val="24"/>
      <w:lang w:eastAsia="en-US"/>
    </w:rPr>
  </w:style>
  <w:style w:type="paragraph" w:styleId="TOC2">
    <w:name w:val="toc 2"/>
    <w:basedOn w:val="Normal"/>
    <w:next w:val="Normal"/>
    <w:autoRedefine/>
    <w:uiPriority w:val="39"/>
    <w:qFormat/>
    <w:locked/>
    <w:rsid w:val="002C06C8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qFormat/>
    <w:locked/>
    <w:rsid w:val="002C06C8"/>
    <w:pPr>
      <w:spacing w:after="100"/>
      <w:ind w:left="480"/>
    </w:pPr>
  </w:style>
  <w:style w:type="paragraph" w:customStyle="1" w:styleId="Default">
    <w:name w:val="Default"/>
    <w:rsid w:val="00E1660C"/>
    <w:pPr>
      <w:autoSpaceDE w:val="0"/>
      <w:autoSpaceDN w:val="0"/>
      <w:adjustRightInd w:val="0"/>
    </w:pPr>
    <w:rPr>
      <w:rFonts w:ascii="Myriad Pro" w:hAnsi="Myriad Pro" w:cs="Myriad Pro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B06B41"/>
    <w:pPr>
      <w:spacing w:after="0" w:line="240" w:lineRule="auto"/>
      <w:ind w:left="567"/>
      <w:jc w:val="left"/>
    </w:pPr>
    <w:rPr>
      <w:color w:val="auto"/>
      <w:sz w:val="22"/>
      <w:lang w:eastAsia="en-AU"/>
    </w:rPr>
  </w:style>
  <w:style w:type="character" w:styleId="CommentReference">
    <w:name w:val="annotation reference"/>
    <w:rsid w:val="007E6F1F"/>
    <w:rPr>
      <w:sz w:val="16"/>
      <w:szCs w:val="16"/>
    </w:rPr>
  </w:style>
  <w:style w:type="paragraph" w:styleId="CommentText">
    <w:name w:val="annotation text"/>
    <w:basedOn w:val="Normal"/>
    <w:link w:val="CommentTextChar"/>
    <w:rsid w:val="007E6F1F"/>
    <w:rPr>
      <w:sz w:val="20"/>
      <w:szCs w:val="20"/>
    </w:rPr>
  </w:style>
  <w:style w:type="character" w:customStyle="1" w:styleId="CommentTextChar">
    <w:name w:val="Comment Text Char"/>
    <w:link w:val="CommentText"/>
    <w:rsid w:val="007E6F1F"/>
    <w:rPr>
      <w:rFonts w:ascii="Arial" w:hAnsi="Arial"/>
      <w:color w:val="2424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E6F1F"/>
    <w:rPr>
      <w:b/>
      <w:bCs/>
    </w:rPr>
  </w:style>
  <w:style w:type="character" w:customStyle="1" w:styleId="CommentSubjectChar">
    <w:name w:val="Comment Subject Char"/>
    <w:link w:val="CommentSubject"/>
    <w:rsid w:val="007E6F1F"/>
    <w:rPr>
      <w:rFonts w:ascii="Arial" w:hAnsi="Arial"/>
      <w:b/>
      <w:bCs/>
      <w:color w:val="242424"/>
      <w:lang w:eastAsia="en-US"/>
    </w:rPr>
  </w:style>
  <w:style w:type="paragraph" w:styleId="BodyText">
    <w:name w:val="Body Text"/>
    <w:basedOn w:val="Normal"/>
    <w:link w:val="BodyTextChar"/>
    <w:rsid w:val="008C0D86"/>
    <w:pPr>
      <w:spacing w:after="0" w:line="240" w:lineRule="auto"/>
    </w:pPr>
    <w:rPr>
      <w:rFonts w:ascii="Times New Roman" w:hAnsi="Times New Roman"/>
      <w:i/>
      <w:iCs/>
      <w:color w:val="auto"/>
      <w:szCs w:val="20"/>
    </w:rPr>
  </w:style>
  <w:style w:type="character" w:customStyle="1" w:styleId="BodyTextChar">
    <w:name w:val="Body Text Char"/>
    <w:link w:val="BodyText"/>
    <w:rsid w:val="008C0D86"/>
    <w:rPr>
      <w:i/>
      <w:iCs/>
      <w:sz w:val="24"/>
      <w:lang w:eastAsia="en-US"/>
    </w:rPr>
  </w:style>
  <w:style w:type="paragraph" w:customStyle="1" w:styleId="StyleArialBullets1">
    <w:name w:val="Style Arial Bullets 1"/>
    <w:basedOn w:val="Normal"/>
    <w:rsid w:val="000F1126"/>
    <w:pPr>
      <w:numPr>
        <w:numId w:val="29"/>
      </w:numPr>
      <w:tabs>
        <w:tab w:val="clear" w:pos="360"/>
        <w:tab w:val="num" w:pos="567"/>
      </w:tabs>
      <w:spacing w:before="60" w:after="60" w:line="240" w:lineRule="auto"/>
      <w:ind w:left="567"/>
    </w:pPr>
    <w:rPr>
      <w:color w:val="auto"/>
      <w:sz w:val="20"/>
      <w:szCs w:val="20"/>
    </w:rPr>
  </w:style>
  <w:style w:type="paragraph" w:customStyle="1" w:styleId="StyleArialBullets2">
    <w:name w:val="Style Arial Bullets 2"/>
    <w:basedOn w:val="ListBullet2"/>
    <w:rsid w:val="005C767A"/>
    <w:pPr>
      <w:spacing w:before="60" w:after="60" w:line="240" w:lineRule="auto"/>
      <w:contextualSpacing w:val="0"/>
    </w:pPr>
    <w:rPr>
      <w:rFonts w:cs="Arial"/>
      <w:color w:val="auto"/>
      <w:sz w:val="20"/>
      <w:szCs w:val="20"/>
    </w:rPr>
  </w:style>
  <w:style w:type="paragraph" w:styleId="ListBullet2">
    <w:name w:val="List Bullet 2"/>
    <w:basedOn w:val="Normal"/>
    <w:rsid w:val="005C767A"/>
    <w:pPr>
      <w:numPr>
        <w:numId w:val="31"/>
      </w:numPr>
      <w:contextualSpacing/>
    </w:pPr>
  </w:style>
  <w:style w:type="paragraph" w:customStyle="1" w:styleId="StyleHeading3LV">
    <w:name w:val="Style Heading 3 LV"/>
    <w:basedOn w:val="Normal"/>
    <w:next w:val="Normal"/>
    <w:rsid w:val="00DE1C50"/>
    <w:pPr>
      <w:spacing w:before="120" w:after="60" w:line="240" w:lineRule="auto"/>
    </w:pPr>
    <w:rPr>
      <w:rFonts w:cs="Arial"/>
      <w:i/>
      <w:color w:val="auto"/>
      <w:sz w:val="20"/>
      <w:szCs w:val="20"/>
    </w:rPr>
  </w:style>
  <w:style w:type="paragraph" w:customStyle="1" w:styleId="StyleHeading2Appendix">
    <w:name w:val="Style Heading 2 Appendix"/>
    <w:basedOn w:val="Normal"/>
    <w:next w:val="Normal"/>
    <w:rsid w:val="00B20BDD"/>
    <w:pPr>
      <w:keepNext/>
      <w:spacing w:before="120" w:line="240" w:lineRule="auto"/>
      <w:outlineLvl w:val="1"/>
    </w:pPr>
    <w:rPr>
      <w:b/>
      <w:color w:val="auto"/>
      <w:kern w:val="28"/>
      <w:szCs w:val="20"/>
    </w:rPr>
  </w:style>
  <w:style w:type="paragraph" w:customStyle="1" w:styleId="StyleBodyTextArial10ptAfter6pt">
    <w:name w:val="Style Body Text + Arial 10 pt After:  6 pt"/>
    <w:basedOn w:val="BodyText"/>
    <w:rsid w:val="005D1F65"/>
    <w:pPr>
      <w:spacing w:after="120"/>
    </w:pPr>
    <w:rPr>
      <w:rFonts w:ascii="Arial" w:hAnsi="Arial"/>
      <w:i w:val="0"/>
      <w:iCs w:val="0"/>
      <w:sz w:val="20"/>
      <w:lang w:val="en-US"/>
    </w:rPr>
  </w:style>
  <w:style w:type="paragraph" w:customStyle="1" w:styleId="StyleHeading2Arial">
    <w:name w:val="Style Heading 2 + Arial"/>
    <w:basedOn w:val="Heading2"/>
    <w:rsid w:val="00EA4F0D"/>
    <w:pPr>
      <w:tabs>
        <w:tab w:val="left" w:pos="567"/>
      </w:tabs>
      <w:overflowPunct/>
      <w:autoSpaceDE/>
      <w:autoSpaceDN/>
      <w:adjustRightInd/>
      <w:spacing w:before="120" w:after="120" w:line="240" w:lineRule="auto"/>
      <w:ind w:left="0" w:firstLine="0"/>
      <w:jc w:val="both"/>
      <w:textAlignment w:val="auto"/>
    </w:pPr>
    <w:rPr>
      <w:rFonts w:ascii="Arial" w:hAnsi="Arial"/>
      <w:b/>
      <w:bCs/>
      <w:lang w:val="en-US"/>
    </w:rPr>
  </w:style>
  <w:style w:type="character" w:styleId="Emphasis">
    <w:name w:val="Emphasis"/>
    <w:basedOn w:val="DefaultParagraphFont"/>
    <w:qFormat/>
    <w:locked/>
    <w:rsid w:val="00205F9D"/>
    <w:rPr>
      <w:i/>
      <w:iCs/>
    </w:rPr>
  </w:style>
  <w:style w:type="paragraph" w:styleId="Revision">
    <w:name w:val="Revision"/>
    <w:hidden/>
    <w:uiPriority w:val="99"/>
    <w:semiHidden/>
    <w:rsid w:val="00644197"/>
    <w:rPr>
      <w:rFonts w:ascii="Arial" w:hAnsi="Arial"/>
      <w:color w:val="242424"/>
      <w:sz w:val="24"/>
      <w:szCs w:val="24"/>
      <w:lang w:eastAsia="en-US"/>
    </w:rPr>
  </w:style>
  <w:style w:type="paragraph" w:customStyle="1" w:styleId="GovBody8ptTAB">
    <w:name w:val="Gov Body 8pt TAB"/>
    <w:basedOn w:val="Normal"/>
    <w:qFormat/>
    <w:rsid w:val="00893B0D"/>
    <w:pPr>
      <w:tabs>
        <w:tab w:val="right" w:pos="8505"/>
        <w:tab w:val="right" w:pos="9072"/>
      </w:tabs>
      <w:spacing w:after="0" w:line="220" w:lineRule="exact"/>
      <w:jc w:val="left"/>
    </w:pPr>
    <w:rPr>
      <w:rFonts w:ascii="GillSans" w:eastAsia="Cambria" w:hAnsi="GillSans"/>
      <w:noProof/>
      <w:color w:val="auto"/>
      <w:sz w:val="16"/>
      <w:szCs w:val="16"/>
      <w:lang w:val="en-US"/>
    </w:rPr>
  </w:style>
  <w:style w:type="character" w:styleId="PageNumber">
    <w:name w:val="page number"/>
    <w:rsid w:val="00893B0D"/>
  </w:style>
  <w:style w:type="paragraph" w:customStyle="1" w:styleId="GovBody8ptCAPS">
    <w:name w:val="Gov Body 8pt CAPS"/>
    <w:basedOn w:val="Normal"/>
    <w:qFormat/>
    <w:rsid w:val="00893B0D"/>
    <w:pPr>
      <w:spacing w:line="300" w:lineRule="exact"/>
      <w:jc w:val="left"/>
    </w:pPr>
    <w:rPr>
      <w:rFonts w:ascii="GillSans Light" w:eastAsia="Cambria" w:hAnsi="GillSans Light"/>
      <w:caps/>
      <w:noProof/>
      <w:color w:val="auto"/>
      <w:sz w:val="16"/>
      <w:szCs w:val="16"/>
      <w:lang w:val="en-US"/>
    </w:rPr>
  </w:style>
  <w:style w:type="paragraph" w:customStyle="1" w:styleId="GovHeading2">
    <w:name w:val="Gov Heading 2"/>
    <w:basedOn w:val="Normal"/>
    <w:qFormat/>
    <w:rsid w:val="00893B0D"/>
    <w:pPr>
      <w:spacing w:after="0" w:line="240" w:lineRule="auto"/>
      <w:jc w:val="left"/>
    </w:pPr>
    <w:rPr>
      <w:rFonts w:ascii="GillSans" w:eastAsia="Cambria" w:hAnsi="GillSans"/>
      <w:caps/>
      <w:color w:val="auto"/>
      <w:sz w:val="36"/>
      <w:lang w:val="en-US"/>
    </w:rPr>
  </w:style>
  <w:style w:type="paragraph" w:customStyle="1" w:styleId="GovDepartmentName">
    <w:name w:val="Gov Department Name"/>
    <w:basedOn w:val="Normal"/>
    <w:qFormat/>
    <w:rsid w:val="00893B0D"/>
    <w:pPr>
      <w:spacing w:after="0" w:line="240" w:lineRule="auto"/>
      <w:jc w:val="right"/>
    </w:pPr>
    <w:rPr>
      <w:rFonts w:ascii="GillSans" w:eastAsia="Cambria" w:hAnsi="GillSans"/>
      <w:color w:val="auto"/>
      <w:sz w:val="16"/>
      <w:szCs w:val="16"/>
      <w:lang w:val="en-US"/>
    </w:rPr>
  </w:style>
  <w:style w:type="paragraph" w:customStyle="1" w:styleId="GovBodyRightAlignedWhite">
    <w:name w:val="Gov Body Right Aligned White"/>
    <w:basedOn w:val="Normal"/>
    <w:qFormat/>
    <w:rsid w:val="009A7634"/>
    <w:pPr>
      <w:spacing w:line="300" w:lineRule="exact"/>
      <w:jc w:val="right"/>
    </w:pPr>
    <w:rPr>
      <w:rFonts w:ascii="GillSans Light" w:eastAsia="Cambria" w:hAnsi="GillSans Light"/>
      <w:color w:va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528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Web Document" ma:contentTypeID="0x01010093DD6E61BDE0CF4D861E0F9ADCD69F1A00DC2202B22511434195B3B927B284F9C6" ma:contentTypeVersion="79" ma:contentTypeDescription="" ma:contentTypeScope="" ma:versionID="11685ec0655adc14de8566f721bb266f">
  <xsd:schema xmlns:xsd="http://www.w3.org/2001/XMLSchema" xmlns:xs="http://www.w3.org/2001/XMLSchema" xmlns:p="http://schemas.microsoft.com/office/2006/metadata/properties" xmlns:ns1="http://schemas.microsoft.com/sharepoint/v3" xmlns:ns2="1aa06f68-033e-4ae0-9a8c-f91949898e6b" targetNamespace="http://schemas.microsoft.com/office/2006/metadata/properties" ma:root="true" ma:fieldsID="18c2f56bb5f45ddb7dbcab10621f6f2b" ns1:_="" ns2:_="">
    <xsd:import namespace="http://schemas.microsoft.com/sharepoint/v3"/>
    <xsd:import namespace="1aa06f68-033e-4ae0-9a8c-f91949898e6b"/>
    <xsd:element name="properties">
      <xsd:complexType>
        <xsd:sequence>
          <xsd:element name="documentManagement">
            <xsd:complexType>
              <xsd:all>
                <xsd:element ref="ns2:PageDescription"/>
                <xsd:element ref="ns2:PageContact" minOccurs="0"/>
                <xsd:element ref="ns2:Volume" minOccurs="0"/>
                <xsd:element ref="ns2:ISBN" minOccurs="0"/>
                <xsd:element ref="ns2:CopyrightDate" minOccurs="0"/>
                <xsd:element ref="ns2:DocumentCover" minOccurs="0"/>
                <xsd:element ref="ns2:storsurl" minOccurs="0"/>
                <xsd:element ref="ns1:PublishingPageContent" minOccurs="0"/>
                <xsd:element ref="ns2:OldUrl" minOccurs="0"/>
                <xsd:element ref="ns2:ResourceId" minOccurs="0"/>
                <xsd:element ref="ns2:TaxCatchAll" minOccurs="0"/>
                <xsd:element ref="ns2:TaxCatchAllLabel" minOccurs="0"/>
                <xsd:element ref="ns2:p793b2dbe9d34571ba693d0b07e3de43" minOccurs="0"/>
                <xsd:element ref="ns2:n614f2973e3c4702bcfb2c461a3f5db2" minOccurs="0"/>
                <xsd:element ref="ns1:PublishingStartDate" minOccurs="0"/>
                <xsd:element ref="ns1:PublishingExpirationDate" minOccurs="0"/>
                <xsd:element ref="ns2:Archived" minOccurs="0"/>
                <xsd:element ref="ns2:ApprovalHistory" minOccurs="0"/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PageContent" ma:index="12" nillable="true" ma:displayName="Page Content" ma:description="Page Content is a site column created by the Publishing feature. It is used on the Article Page Content Type as the content of the page." ma:internalName="PublishingPageContent">
      <xsd:simpleType>
        <xsd:restriction base="dms:Unknown"/>
      </xsd:simpleType>
    </xsd:element>
    <xsd:element name="PublishingStartDate" ma:index="25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26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06f68-033e-4ae0-9a8c-f91949898e6b" elementFormDefault="qualified">
    <xsd:import namespace="http://schemas.microsoft.com/office/2006/documentManagement/types"/>
    <xsd:import namespace="http://schemas.microsoft.com/office/infopath/2007/PartnerControls"/>
    <xsd:element name="PageDescription" ma:index="2" ma:displayName="Document Description" ma:description="Short description of this page. Will show in some menus under the page title, and used by search engines to rank results." ma:internalName="PageDescription" ma:readOnly="false">
      <xsd:simpleType>
        <xsd:restriction base="dms:Note"/>
      </xsd:simpleType>
    </xsd:element>
    <xsd:element name="PageContact" ma:index="5" nillable="true" ma:displayName="Page Contact" ma:description="Contacts to show as list at bottom of page" ma:list="{1ca6400e-871f-4a00-992e-cf884cd3ddda}" ma:internalName="PageContact" ma:showField="Title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olume" ma:index="6" nillable="true" ma:displayName="Volume / Issue Number" ma:internalName="Volume" ma:readOnly="false">
      <xsd:simpleType>
        <xsd:restriction base="dms:Text">
          <xsd:maxLength value="255"/>
        </xsd:restriction>
      </xsd:simpleType>
    </xsd:element>
    <xsd:element name="ISBN" ma:index="7" nillable="true" ma:displayName="ISBN / ISSN" ma:internalName="ISBN" ma:readOnly="false">
      <xsd:simpleType>
        <xsd:restriction base="dms:Text">
          <xsd:maxLength value="255"/>
        </xsd:restriction>
      </xsd:simpleType>
    </xsd:element>
    <xsd:element name="CopyrightDate" ma:index="8" nillable="true" ma:displayName="Copyright / Date" ma:internalName="CopyrightDate" ma:readOnly="false">
      <xsd:simpleType>
        <xsd:restriction base="dms:Text">
          <xsd:maxLength value="255"/>
        </xsd:restriction>
      </xsd:simpleType>
    </xsd:element>
    <xsd:element name="DocumentCover" ma:index="10" nillable="true" ma:displayName="Document Cover" ma:description="An image of the publication's cover" ma:internalName="DocumentCover" ma:readOnly="false">
      <xsd:simpleType>
        <xsd:restriction base="dms:Unknown"/>
      </xsd:simpleType>
    </xsd:element>
    <xsd:element name="storsurl" ma:index="11" nillable="true" ma:displayName="STORS URL" ma:description="URL to a STORS link for this document" ma:format="Hyperlink" ma:internalName="stors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OldUrl" ma:index="13" nillable="true" ma:displayName="OldUrl" ma:description="Old URL from ConMan" ma:internalName="OldUrl">
      <xsd:simpleType>
        <xsd:restriction base="dms:Text">
          <xsd:maxLength value="255"/>
        </xsd:restriction>
      </xsd:simpleType>
    </xsd:element>
    <xsd:element name="ResourceId" ma:index="14" nillable="true" ma:displayName="ResourceId" ma:description="ResourceId from ConMan" ma:internalName="ResourceId">
      <xsd:simpleType>
        <xsd:restriction base="dms:Text">
          <xsd:maxLength value="255"/>
        </xsd:restriction>
      </xsd:simpleType>
    </xsd:element>
    <xsd:element name="TaxCatchAll" ma:index="17" nillable="true" ma:displayName="Taxonomy Catch All Column" ma:hidden="true" ma:list="{e78a274c-6f6f-4565-b715-6a5fcc1790ec}" ma:internalName="TaxCatchAll" ma:showField="CatchAllData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9" nillable="true" ma:displayName="Taxonomy Catch All Column1" ma:hidden="true" ma:list="{e78a274c-6f6f-4565-b715-6a5fcc1790ec}" ma:internalName="TaxCatchAllLabel" ma:readOnly="true" ma:showField="CatchAllDataLabel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793b2dbe9d34571ba693d0b07e3de43" ma:index="20" nillable="true" ma:taxonomy="true" ma:internalName="p793b2dbe9d34571ba693d0b07e3de43" ma:taxonomyFieldName="OrganisationalUnit" ma:displayName="Organisational Unit" ma:default="" ma:fieldId="{9793b2db-e9d3-4571-ba69-3d0b07e3de43}" ma:taxonomyMulti="true" ma:sspId="f3b034dd-dc77-47a8-a94a-3ca026e2f4e6" ma:termSetId="13ce047a-e240-4bba-80e7-4eb24408fdc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614f2973e3c4702bcfb2c461a3f5db2" ma:index="22" nillable="true" ma:taxonomy="true" ma:internalName="n614f2973e3c4702bcfb2c461a3f5db2" ma:taxonomyFieldName="DocumentType" ma:displayName="Document Type" ma:default="" ma:fieldId="{7614f297-3e3c-4702-bcfb-2c461a3f5db2}" ma:taxonomyMulti="true" ma:sspId="f3b034dd-dc77-47a8-a94a-3ca026e2f4e6" ma:termSetId="9dce1b24-d15f-44a4-a4f8-5074eab68a0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rchived" ma:index="28" nillable="true" ma:displayName="Archived" ma:default="0" ma:description="Is this page archived?" ma:internalName="Archived">
      <xsd:simpleType>
        <xsd:restriction base="dms:Boolean"/>
      </xsd:simpleType>
    </xsd:element>
    <xsd:element name="ApprovalHistory" ma:index="29" nillable="true" ma:displayName="Approval History" ma:description="Tracks approval and review history" ma:internalName="ApprovalHistory">
      <xsd:simpleType>
        <xsd:restriction base="dms:Note"/>
      </xsd:simpleType>
    </xsd:element>
    <xsd:element name="SharedWithUsers" ma:index="30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9" ma:displayName="Author"/>
        <xsd:element ref="dcterms:created" minOccurs="0" maxOccurs="1"/>
        <xsd:element ref="dc:identifier" minOccurs="0" maxOccurs="1"/>
        <xsd:element name="contentType" minOccurs="0" maxOccurs="1" type="xsd:string" ma:index="24" ma:displayName="Content Type"/>
        <xsd:element ref="dc:title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Cover xmlns="1aa06f68-033e-4ae0-9a8c-f91949898e6b" xsi:nil="true"/>
    <storsurl xmlns="1aa06f68-033e-4ae0-9a8c-f91949898e6b">
      <Url xsi:nil="true"/>
      <Description xsi:nil="true"/>
    </storsurl>
    <PageContact xmlns="1aa06f68-033e-4ae0-9a8c-f91949898e6b"/>
    <ISBN xmlns="1aa06f68-033e-4ae0-9a8c-f91949898e6b" xsi:nil="true"/>
    <ApprovalHistory xmlns="1aa06f68-033e-4ae0-9a8c-f91949898e6b" xsi:nil="true"/>
    <PublishingPageContent xmlns="http://schemas.microsoft.com/sharepoint/v3" xsi:nil="true"/>
    <ResourceId xmlns="1aa06f68-033e-4ae0-9a8c-f91949898e6b" xsi:nil="true"/>
    <TaxCatchAll xmlns="1aa06f68-033e-4ae0-9a8c-f91949898e6b"/>
    <n614f2973e3c4702bcfb2c461a3f5db2 xmlns="1aa06f68-033e-4ae0-9a8c-f91949898e6b">
      <Terms xmlns="http://schemas.microsoft.com/office/infopath/2007/PartnerControls"/>
    </n614f2973e3c4702bcfb2c461a3f5db2>
    <PublishingExpirationDate xmlns="http://schemas.microsoft.com/sharepoint/v3" xsi:nil="true"/>
    <PublishingStartDate xmlns="http://schemas.microsoft.com/sharepoint/v3" xsi:nil="true"/>
    <Volume xmlns="1aa06f68-033e-4ae0-9a8c-f91949898e6b" xsi:nil="true"/>
    <p793b2dbe9d34571ba693d0b07e3de43 xmlns="1aa06f68-033e-4ae0-9a8c-f91949898e6b">
      <Terms xmlns="http://schemas.microsoft.com/office/infopath/2007/PartnerControls"/>
    </p793b2dbe9d34571ba693d0b07e3de43>
    <CopyrightDate xmlns="1aa06f68-033e-4ae0-9a8c-f91949898e6b" xsi:nil="true"/>
    <Archived xmlns="1aa06f68-033e-4ae0-9a8c-f91949898e6b">false</Archived>
    <PageDescription xmlns="1aa06f68-033e-4ae0-9a8c-f91949898e6b">Quality Assurance Checklist for Contractors</PageDescription>
    <OldUrl xmlns="1aa06f68-033e-4ae0-9a8c-f91949898e6b" xsi:nil="true"/>
  </documentManagement>
</p:properties>
</file>

<file path=customXml/itemProps1.xml><?xml version="1.0" encoding="utf-8"?>
<ds:datastoreItem xmlns:ds="http://schemas.openxmlformats.org/officeDocument/2006/customXml" ds:itemID="{13FC1929-E5E1-449F-8A23-409B3FEC536C}"/>
</file>

<file path=customXml/itemProps2.xml><?xml version="1.0" encoding="utf-8"?>
<ds:datastoreItem xmlns:ds="http://schemas.openxmlformats.org/officeDocument/2006/customXml" ds:itemID="{61211442-383F-47BA-AB8F-95DB0EA2F596}"/>
</file>

<file path=customXml/itemProps3.xml><?xml version="1.0" encoding="utf-8"?>
<ds:datastoreItem xmlns:ds="http://schemas.openxmlformats.org/officeDocument/2006/customXml" ds:itemID="{46C9D3FC-DC82-4233-8FAD-B47E4789DBC5}"/>
</file>

<file path=customXml/itemProps4.xml><?xml version="1.0" encoding="utf-8"?>
<ds:datastoreItem xmlns:ds="http://schemas.openxmlformats.org/officeDocument/2006/customXml" ds:itemID="{D9C5ED9F-3521-4E1F-A224-9207E7F24F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15</Pages>
  <Words>2946</Words>
  <Characters>16793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Quality Assurance Checklist for Contractors</vt:lpstr>
    </vt:vector>
  </TitlesOfParts>
  <Company>Department of Treasury and Finance, Tasmania, Australia</Company>
  <LinksUpToDate>false</LinksUpToDate>
  <CharactersWithSpaces>19700</CharactersWithSpaces>
  <SharedDoc>false</SharedDoc>
  <HLinks>
    <vt:vector size="156" baseType="variant">
      <vt:variant>
        <vt:i4>589918</vt:i4>
      </vt:variant>
      <vt:variant>
        <vt:i4>153</vt:i4>
      </vt:variant>
      <vt:variant>
        <vt:i4>0</vt:i4>
      </vt:variant>
      <vt:variant>
        <vt:i4>5</vt:i4>
      </vt:variant>
      <vt:variant>
        <vt:lpwstr>http://www.purchasing.tas.gov.au/</vt:lpwstr>
      </vt:variant>
      <vt:variant>
        <vt:lpwstr/>
      </vt:variant>
      <vt:variant>
        <vt:i4>1507376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_Toc343874787</vt:lpwstr>
      </vt:variant>
      <vt:variant>
        <vt:i4>1507376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_Toc343874786</vt:lpwstr>
      </vt:variant>
      <vt:variant>
        <vt:i4>1507376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_Toc343874785</vt:lpwstr>
      </vt:variant>
      <vt:variant>
        <vt:i4>1507376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_Toc343874784</vt:lpwstr>
      </vt:variant>
      <vt:variant>
        <vt:i4>1507376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_Toc343874783</vt:lpwstr>
      </vt:variant>
      <vt:variant>
        <vt:i4>1507376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_Toc343874782</vt:lpwstr>
      </vt:variant>
      <vt:variant>
        <vt:i4>1507376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_Toc343874781</vt:lpwstr>
      </vt:variant>
      <vt:variant>
        <vt:i4>1507376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_Toc343874780</vt:lpwstr>
      </vt:variant>
      <vt:variant>
        <vt:i4>1572912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_Toc343874779</vt:lpwstr>
      </vt:variant>
      <vt:variant>
        <vt:i4>1572912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_Toc343874778</vt:lpwstr>
      </vt:variant>
      <vt:variant>
        <vt:i4>1572912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_Toc343874777</vt:lpwstr>
      </vt:variant>
      <vt:variant>
        <vt:i4>1572912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_Toc343874776</vt:lpwstr>
      </vt:variant>
      <vt:variant>
        <vt:i4>1572912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_Toc343874775</vt:lpwstr>
      </vt:variant>
      <vt:variant>
        <vt:i4>1572912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_Toc343874774</vt:lpwstr>
      </vt:variant>
      <vt:variant>
        <vt:i4>1572912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_Toc343874773</vt:lpwstr>
      </vt:variant>
      <vt:variant>
        <vt:i4>1572912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_Toc343874772</vt:lpwstr>
      </vt:variant>
      <vt:variant>
        <vt:i4>1572912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_Toc343874771</vt:lpwstr>
      </vt:variant>
      <vt:variant>
        <vt:i4>1572912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_Toc343874770</vt:lpwstr>
      </vt:variant>
      <vt:variant>
        <vt:i4>1638448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_Toc343874769</vt:lpwstr>
      </vt:variant>
      <vt:variant>
        <vt:i4>1638448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_Toc343874768</vt:lpwstr>
      </vt:variant>
      <vt:variant>
        <vt:i4>1638448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_Toc343874767</vt:lpwstr>
      </vt:variant>
      <vt:variant>
        <vt:i4>1638448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_Toc343874766</vt:lpwstr>
      </vt:variant>
      <vt:variant>
        <vt:i4>1638448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_Toc343874765</vt:lpwstr>
      </vt:variant>
      <vt:variant>
        <vt:i4>1638448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_Toc343874764</vt:lpwstr>
      </vt:variant>
      <vt:variant>
        <vt:i4>1638448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_Toc343874763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Quality Assurance Checklist for Contractors</dc:title>
  <dc:subject>Checklist, Quality Assurance for Contractors</dc:subject>
  <dc:creator>Department of Treasury and Finance, Tasmania, Australia</dc:creator>
  <cp:keywords>Prequalification, Registration, Contractor, Checklist</cp:keywords>
  <cp:lastModifiedBy>Beaumont, Alex</cp:lastModifiedBy>
  <cp:revision>8</cp:revision>
  <cp:lastPrinted>2018-10-17T21:58:00Z</cp:lastPrinted>
  <dcterms:created xsi:type="dcterms:W3CDTF">2019-03-19T23:45:00Z</dcterms:created>
  <dcterms:modified xsi:type="dcterms:W3CDTF">2019-08-01T01:11:00Z</dcterms:modified>
  <cp:category>Checklist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0x01010093DD6E61BDE0CF4D861E0F9ADCD69F1A00DC2202B22511434195B3B927B284F9C6</vt:lpwstr>
  </property>
  <property fmtid="{D5CDD505-2E9C-101B-9397-08002B2CF9AE}" pid="3" name="DocumentType">
    <vt:lpwstr/>
  </property>
  <property fmtid="{D5CDD505-2E9C-101B-9397-08002B2CF9AE}" pid="4" name="OrganisationalUnit">
    <vt:lpwstr/>
  </property>
</Properties>
</file>